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46" w:rsidRDefault="00283346" w:rsidP="00BA4E15">
      <w:pPr>
        <w:rPr>
          <w:b/>
          <w:u w:val="single"/>
        </w:rPr>
      </w:pPr>
    </w:p>
    <w:p w:rsidR="007F3332" w:rsidRDefault="00854193" w:rsidP="00283346">
      <w:pPr>
        <w:jc w:val="center"/>
        <w:rPr>
          <w:b/>
          <w:sz w:val="32"/>
          <w:szCs w:val="32"/>
        </w:rPr>
      </w:pPr>
      <w:r>
        <w:rPr>
          <w:b/>
          <w:sz w:val="32"/>
          <w:szCs w:val="32"/>
        </w:rPr>
        <w:t xml:space="preserve">ESPC </w:t>
      </w:r>
      <w:r w:rsidR="00283346" w:rsidRPr="00283346">
        <w:rPr>
          <w:b/>
          <w:sz w:val="32"/>
          <w:szCs w:val="32"/>
        </w:rPr>
        <w:t xml:space="preserve">Data </w:t>
      </w:r>
      <w:r w:rsidR="009560CE">
        <w:rPr>
          <w:b/>
          <w:sz w:val="32"/>
          <w:szCs w:val="32"/>
        </w:rPr>
        <w:t>Submission</w:t>
      </w:r>
      <w:r w:rsidR="00283346" w:rsidRPr="00283346">
        <w:rPr>
          <w:b/>
          <w:sz w:val="32"/>
          <w:szCs w:val="32"/>
        </w:rPr>
        <w:t xml:space="preserve"> Request Form</w:t>
      </w:r>
    </w:p>
    <w:p w:rsidR="007F3332" w:rsidRDefault="00854193" w:rsidP="00283346">
      <w:pPr>
        <w:jc w:val="center"/>
        <w:rPr>
          <w:b/>
          <w:sz w:val="32"/>
          <w:szCs w:val="32"/>
        </w:rPr>
      </w:pPr>
      <w:r>
        <w:rPr>
          <w:b/>
          <w:sz w:val="32"/>
          <w:szCs w:val="32"/>
        </w:rPr>
        <w:t xml:space="preserve">Office of Satellite </w:t>
      </w:r>
      <w:r w:rsidR="00267A46">
        <w:rPr>
          <w:b/>
          <w:sz w:val="32"/>
          <w:szCs w:val="32"/>
        </w:rPr>
        <w:t>and Product</w:t>
      </w:r>
      <w:r w:rsidR="00CC21D7">
        <w:rPr>
          <w:b/>
          <w:sz w:val="32"/>
          <w:szCs w:val="32"/>
        </w:rPr>
        <w:t xml:space="preserve"> and Operations</w:t>
      </w:r>
      <w:r w:rsidR="00412B8D">
        <w:rPr>
          <w:b/>
          <w:sz w:val="32"/>
          <w:szCs w:val="32"/>
        </w:rPr>
        <w:t xml:space="preserve"> (</w:t>
      </w:r>
      <w:r w:rsidR="00B33B74">
        <w:rPr>
          <w:b/>
          <w:sz w:val="32"/>
          <w:szCs w:val="32"/>
        </w:rPr>
        <w:t>V</w:t>
      </w:r>
      <w:r w:rsidR="00283346">
        <w:rPr>
          <w:b/>
          <w:sz w:val="32"/>
          <w:szCs w:val="32"/>
        </w:rPr>
        <w:t>er</w:t>
      </w:r>
      <w:r w:rsidR="00D96C44">
        <w:rPr>
          <w:b/>
          <w:sz w:val="32"/>
          <w:szCs w:val="32"/>
        </w:rPr>
        <w:t>1</w:t>
      </w:r>
      <w:r w:rsidR="00267A46">
        <w:rPr>
          <w:b/>
          <w:sz w:val="32"/>
          <w:szCs w:val="32"/>
        </w:rPr>
        <w:t>3</w:t>
      </w:r>
      <w:r w:rsidR="00412B8D">
        <w:rPr>
          <w:b/>
          <w:sz w:val="32"/>
          <w:szCs w:val="32"/>
        </w:rPr>
        <w:t>)</w:t>
      </w:r>
    </w:p>
    <w:p w:rsidR="00283346" w:rsidRDefault="008279A7" w:rsidP="00283346">
      <w:pPr>
        <w:jc w:val="center"/>
        <w:rPr>
          <w:b/>
          <w:sz w:val="32"/>
          <w:szCs w:val="32"/>
        </w:rPr>
      </w:pPr>
      <w:r>
        <w:rPr>
          <w:b/>
          <w:sz w:val="32"/>
          <w:szCs w:val="32"/>
        </w:rPr>
        <w:t>November 2016</w:t>
      </w:r>
    </w:p>
    <w:p w:rsidR="00283346" w:rsidRDefault="00283346" w:rsidP="00BA4E15">
      <w:pPr>
        <w:rPr>
          <w:b/>
          <w:u w:val="single"/>
        </w:rPr>
      </w:pPr>
    </w:p>
    <w:p w:rsidR="009A1A07" w:rsidRPr="00592E44" w:rsidRDefault="009A1A07" w:rsidP="00BA4E15">
      <w:pPr>
        <w:rPr>
          <w:b/>
          <w:sz w:val="28"/>
          <w:szCs w:val="28"/>
        </w:rPr>
      </w:pPr>
      <w:r w:rsidRPr="00592E44">
        <w:rPr>
          <w:b/>
          <w:sz w:val="28"/>
          <w:szCs w:val="28"/>
        </w:rPr>
        <w:t>Guidelines:</w:t>
      </w:r>
    </w:p>
    <w:p w:rsidR="00693345" w:rsidRDefault="004F608A">
      <w:pPr>
        <w:pStyle w:val="HTMLPreformatted"/>
        <w:rPr>
          <w:rFonts w:ascii="Times New Roman" w:hAnsi="Times New Roman" w:cs="Times New Roman"/>
          <w:sz w:val="24"/>
          <w:szCs w:val="24"/>
        </w:rPr>
      </w:pPr>
      <w:r>
        <w:rPr>
          <w:rFonts w:ascii="Times New Roman" w:hAnsi="Times New Roman" w:cs="Times New Roman"/>
          <w:sz w:val="24"/>
          <w:szCs w:val="24"/>
        </w:rPr>
        <w:t>NESDIS recognizes the need for full and open exchange of environmental satellite data and products, as allowed and governed by relevant laws, international agreements, national and organizational policies and the availability of resources.  Distribution of NESDIS Environmental Satellite Processing Center (ESPC)</w:t>
      </w:r>
      <w:r w:rsidR="007F328D">
        <w:rPr>
          <w:rFonts w:ascii="Times New Roman" w:hAnsi="Times New Roman" w:cs="Times New Roman"/>
          <w:sz w:val="24"/>
          <w:szCs w:val="24"/>
        </w:rPr>
        <w:t xml:space="preserve"> satellite data and products is</w:t>
      </w:r>
      <w:r>
        <w:rPr>
          <w:rFonts w:ascii="Times New Roman" w:hAnsi="Times New Roman" w:cs="Times New Roman"/>
          <w:sz w:val="24"/>
          <w:szCs w:val="24"/>
        </w:rPr>
        <w:t xml:space="preserve"> provided via publicly available distribution services such as the Global Telecommunication System (GTS), NOAA satellite direct broadcast services, Internet websites</w:t>
      </w:r>
      <w:r w:rsidR="004552B0">
        <w:rPr>
          <w:rFonts w:ascii="Times New Roman" w:hAnsi="Times New Roman" w:cs="Times New Roman"/>
          <w:sz w:val="24"/>
          <w:szCs w:val="24"/>
        </w:rPr>
        <w:t>, the Comprehensive Large Array-</w:t>
      </w:r>
      <w:r>
        <w:rPr>
          <w:rFonts w:ascii="Times New Roman" w:hAnsi="Times New Roman" w:cs="Times New Roman"/>
          <w:sz w:val="24"/>
          <w:szCs w:val="24"/>
        </w:rPr>
        <w:t>Data Stewardship System (CLASS), and NESDIS Data Centers.  Access to NOAA/NESDIS ESPC satellite data distribution servers will be evaluated primarily based on the purpose of the request.  ESPC only provides and receive</w:t>
      </w:r>
      <w:r w:rsidR="00D21AB5">
        <w:rPr>
          <w:rFonts w:ascii="Times New Roman" w:hAnsi="Times New Roman" w:cs="Times New Roman"/>
          <w:sz w:val="24"/>
          <w:szCs w:val="24"/>
        </w:rPr>
        <w:t>s</w:t>
      </w:r>
      <w:r>
        <w:rPr>
          <w:rFonts w:ascii="Times New Roman" w:hAnsi="Times New Roman" w:cs="Times New Roman"/>
          <w:sz w:val="24"/>
          <w:szCs w:val="24"/>
        </w:rPr>
        <w:t xml:space="preserve"> unclassified data.  Data support is provided on a best effort basis</w:t>
      </w:r>
      <w:r w:rsidR="005D2A82">
        <w:rPr>
          <w:rFonts w:ascii="Times New Roman" w:hAnsi="Times New Roman" w:cs="Times New Roman"/>
          <w:sz w:val="24"/>
          <w:szCs w:val="24"/>
        </w:rPr>
        <w:t xml:space="preserve">. </w:t>
      </w:r>
      <w:r w:rsidRPr="004F608A">
        <w:rPr>
          <w:rFonts w:ascii="Times New Roman" w:hAnsi="Times New Roman" w:cs="Times New Roman"/>
          <w:sz w:val="24"/>
          <w:szCs w:val="24"/>
        </w:rPr>
        <w:t>This form is implemented in accordance with the NOAA/NESDIS</w:t>
      </w:r>
      <w:r w:rsidR="005E0A27">
        <w:rPr>
          <w:rFonts w:ascii="Times New Roman" w:hAnsi="Times New Roman" w:cs="Times New Roman"/>
          <w:sz w:val="24"/>
          <w:szCs w:val="24"/>
        </w:rPr>
        <w:t xml:space="preserve"> </w:t>
      </w:r>
      <w:r w:rsidRPr="004F608A">
        <w:rPr>
          <w:rFonts w:ascii="Times New Roman" w:hAnsi="Times New Roman" w:cs="Times New Roman"/>
          <w:sz w:val="24"/>
          <w:szCs w:val="24"/>
        </w:rPr>
        <w:t>policy for "Access and Distribution of Environmental Satellite Data and</w:t>
      </w:r>
      <w:r w:rsidR="005E0A27">
        <w:rPr>
          <w:rFonts w:ascii="Times New Roman" w:hAnsi="Times New Roman" w:cs="Times New Roman"/>
          <w:sz w:val="24"/>
          <w:szCs w:val="24"/>
        </w:rPr>
        <w:t xml:space="preserve"> </w:t>
      </w:r>
      <w:r w:rsidRPr="004F608A">
        <w:rPr>
          <w:rFonts w:ascii="Times New Roman" w:hAnsi="Times New Roman" w:cs="Times New Roman"/>
          <w:sz w:val="24"/>
          <w:szCs w:val="24"/>
        </w:rPr>
        <w:t>Products" (dated February 17, 2011). A copy of this policy can be</w:t>
      </w:r>
      <w:r w:rsidR="005E0A27">
        <w:rPr>
          <w:rFonts w:ascii="Times New Roman" w:hAnsi="Times New Roman" w:cs="Times New Roman"/>
          <w:sz w:val="24"/>
          <w:szCs w:val="24"/>
        </w:rPr>
        <w:t xml:space="preserve"> </w:t>
      </w:r>
      <w:r w:rsidRPr="004F608A">
        <w:rPr>
          <w:rFonts w:ascii="Times New Roman" w:hAnsi="Times New Roman" w:cs="Times New Roman"/>
          <w:sz w:val="24"/>
          <w:szCs w:val="24"/>
        </w:rPr>
        <w:t>provided upon request.</w:t>
      </w:r>
    </w:p>
    <w:p w:rsidR="00411A63" w:rsidRPr="005E0A27" w:rsidRDefault="00411A63" w:rsidP="00BA4E15">
      <w:pPr>
        <w:rPr>
          <w:b/>
          <w:sz w:val="24"/>
          <w:szCs w:val="24"/>
          <w:u w:val="single"/>
        </w:rPr>
      </w:pPr>
    </w:p>
    <w:p w:rsidR="00411A63" w:rsidRDefault="00411A63" w:rsidP="00BA4E15">
      <w:pPr>
        <w:rPr>
          <w:b/>
          <w:sz w:val="24"/>
          <w:szCs w:val="24"/>
          <w:u w:val="single"/>
        </w:rPr>
      </w:pPr>
    </w:p>
    <w:p w:rsidR="00BA4E15" w:rsidRPr="00592E44" w:rsidRDefault="00BA4E15" w:rsidP="00BA4E15">
      <w:pPr>
        <w:rPr>
          <w:b/>
          <w:sz w:val="28"/>
          <w:szCs w:val="28"/>
        </w:rPr>
      </w:pPr>
      <w:r w:rsidRPr="00592E44">
        <w:rPr>
          <w:b/>
          <w:sz w:val="28"/>
          <w:szCs w:val="28"/>
        </w:rPr>
        <w:t xml:space="preserve">Instructions: </w:t>
      </w:r>
    </w:p>
    <w:p w:rsidR="00BA4E15" w:rsidRDefault="00F803B4" w:rsidP="00BA4E15">
      <w:pPr>
        <w:rPr>
          <w:sz w:val="24"/>
          <w:szCs w:val="24"/>
        </w:rPr>
      </w:pPr>
      <w:r>
        <w:rPr>
          <w:sz w:val="24"/>
          <w:szCs w:val="24"/>
        </w:rPr>
        <w:t xml:space="preserve">Users providing </w:t>
      </w:r>
      <w:r w:rsidR="00875373">
        <w:rPr>
          <w:sz w:val="24"/>
          <w:szCs w:val="24"/>
        </w:rPr>
        <w:t>satellite data or</w:t>
      </w:r>
      <w:r w:rsidR="007F328D">
        <w:rPr>
          <w:sz w:val="24"/>
          <w:szCs w:val="24"/>
        </w:rPr>
        <w:t xml:space="preserve"> </w:t>
      </w:r>
      <w:r w:rsidR="00875373">
        <w:rPr>
          <w:sz w:val="24"/>
          <w:szCs w:val="24"/>
        </w:rPr>
        <w:t xml:space="preserve">products </w:t>
      </w:r>
      <w:r w:rsidR="00210253">
        <w:rPr>
          <w:sz w:val="24"/>
          <w:szCs w:val="24"/>
        </w:rPr>
        <w:t xml:space="preserve">are required to </w:t>
      </w:r>
      <w:r w:rsidR="00875373">
        <w:rPr>
          <w:sz w:val="24"/>
          <w:szCs w:val="24"/>
        </w:rPr>
        <w:t xml:space="preserve">provide </w:t>
      </w:r>
      <w:r w:rsidR="00BA4E15" w:rsidRPr="004522BE">
        <w:rPr>
          <w:sz w:val="24"/>
          <w:szCs w:val="24"/>
        </w:rPr>
        <w:t>information</w:t>
      </w:r>
      <w:r w:rsidR="00875373">
        <w:rPr>
          <w:sz w:val="24"/>
          <w:szCs w:val="24"/>
        </w:rPr>
        <w:t xml:space="preserve"> within </w:t>
      </w:r>
      <w:r w:rsidR="00BA4E15" w:rsidRPr="004522BE">
        <w:rPr>
          <w:sz w:val="24"/>
          <w:szCs w:val="24"/>
        </w:rPr>
        <w:t>each of the Information Requirement boxes</w:t>
      </w:r>
      <w:r w:rsidR="007F328D">
        <w:rPr>
          <w:sz w:val="24"/>
          <w:szCs w:val="24"/>
        </w:rPr>
        <w:t xml:space="preserve">.  </w:t>
      </w:r>
      <w:r w:rsidR="00BF5E96">
        <w:rPr>
          <w:sz w:val="24"/>
          <w:szCs w:val="24"/>
        </w:rPr>
        <w:t>Please s</w:t>
      </w:r>
      <w:r w:rsidR="00F14522">
        <w:rPr>
          <w:sz w:val="24"/>
          <w:szCs w:val="24"/>
        </w:rPr>
        <w:t xml:space="preserve">ubmit </w:t>
      </w:r>
      <w:r w:rsidR="00F334C2" w:rsidRPr="00F334C2">
        <w:rPr>
          <w:sz w:val="24"/>
          <w:szCs w:val="24"/>
          <w:u w:val="single"/>
        </w:rPr>
        <w:t>fully completed</w:t>
      </w:r>
      <w:r w:rsidR="005E0A27">
        <w:rPr>
          <w:sz w:val="24"/>
          <w:szCs w:val="24"/>
        </w:rPr>
        <w:t xml:space="preserve"> and signed</w:t>
      </w:r>
      <w:r w:rsidR="005D2A82">
        <w:rPr>
          <w:sz w:val="24"/>
          <w:szCs w:val="24"/>
        </w:rPr>
        <w:t xml:space="preserve"> </w:t>
      </w:r>
      <w:r w:rsidR="00875373">
        <w:rPr>
          <w:sz w:val="24"/>
          <w:szCs w:val="24"/>
        </w:rPr>
        <w:t xml:space="preserve">forms </w:t>
      </w:r>
      <w:r w:rsidR="005E0A27">
        <w:rPr>
          <w:sz w:val="24"/>
          <w:szCs w:val="24"/>
        </w:rPr>
        <w:t xml:space="preserve">as </w:t>
      </w:r>
      <w:r w:rsidR="00FE3519">
        <w:rPr>
          <w:sz w:val="24"/>
          <w:szCs w:val="24"/>
        </w:rPr>
        <w:t xml:space="preserve">scanned </w:t>
      </w:r>
      <w:r w:rsidR="005E0A27">
        <w:rPr>
          <w:sz w:val="24"/>
          <w:szCs w:val="24"/>
        </w:rPr>
        <w:t xml:space="preserve">PDFs </w:t>
      </w:r>
      <w:r w:rsidR="006C3D5C">
        <w:rPr>
          <w:sz w:val="24"/>
          <w:szCs w:val="24"/>
        </w:rPr>
        <w:t>via email to</w:t>
      </w:r>
      <w:r w:rsidR="00E46BB8">
        <w:rPr>
          <w:sz w:val="24"/>
          <w:szCs w:val="24"/>
        </w:rPr>
        <w:t xml:space="preserve"> </w:t>
      </w:r>
      <w:r w:rsidR="00CD3858">
        <w:rPr>
          <w:sz w:val="24"/>
          <w:szCs w:val="24"/>
        </w:rPr>
        <w:t>NESDIS.Data.Access@noaa.gov</w:t>
      </w:r>
      <w:r w:rsidR="00E46BB8">
        <w:rPr>
          <w:sz w:val="24"/>
          <w:szCs w:val="24"/>
        </w:rPr>
        <w:t xml:space="preserve"> </w:t>
      </w:r>
      <w:r w:rsidR="0013157A">
        <w:rPr>
          <w:sz w:val="24"/>
          <w:szCs w:val="24"/>
        </w:rPr>
        <w:t>and</w:t>
      </w:r>
      <w:r w:rsidR="0013157A" w:rsidRPr="0013157A">
        <w:rPr>
          <w:sz w:val="24"/>
          <w:szCs w:val="24"/>
        </w:rPr>
        <w:t xml:space="preserve"> annotate “Data </w:t>
      </w:r>
      <w:r w:rsidR="00892F75">
        <w:rPr>
          <w:sz w:val="24"/>
          <w:szCs w:val="24"/>
        </w:rPr>
        <w:t>Submission</w:t>
      </w:r>
      <w:r w:rsidR="0013157A" w:rsidRPr="0013157A">
        <w:rPr>
          <w:sz w:val="24"/>
          <w:szCs w:val="24"/>
        </w:rPr>
        <w:t xml:space="preserve"> Request” in the Subject line.</w:t>
      </w:r>
      <w:r w:rsidR="0013157A">
        <w:rPr>
          <w:sz w:val="24"/>
          <w:szCs w:val="24"/>
        </w:rPr>
        <w:t xml:space="preserve">  A</w:t>
      </w:r>
      <w:r w:rsidR="005E0A27">
        <w:rPr>
          <w:sz w:val="24"/>
          <w:szCs w:val="24"/>
        </w:rPr>
        <w:t>lternate methods</w:t>
      </w:r>
      <w:r w:rsidR="006C3D5C">
        <w:rPr>
          <w:sz w:val="24"/>
          <w:szCs w:val="24"/>
        </w:rPr>
        <w:t xml:space="preserve"> of submission include</w:t>
      </w:r>
      <w:r w:rsidR="005E0A27">
        <w:rPr>
          <w:sz w:val="24"/>
          <w:szCs w:val="24"/>
        </w:rPr>
        <w:t xml:space="preserve"> fax</w:t>
      </w:r>
      <w:r w:rsidR="00D21AB5">
        <w:rPr>
          <w:sz w:val="24"/>
          <w:szCs w:val="24"/>
        </w:rPr>
        <w:t>ing</w:t>
      </w:r>
      <w:r w:rsidR="005E0A27">
        <w:rPr>
          <w:sz w:val="24"/>
          <w:szCs w:val="24"/>
        </w:rPr>
        <w:t xml:space="preserve"> </w:t>
      </w:r>
      <w:r w:rsidR="00804333">
        <w:rPr>
          <w:sz w:val="24"/>
          <w:szCs w:val="24"/>
        </w:rPr>
        <w:t xml:space="preserve">the signed form </w:t>
      </w:r>
      <w:r w:rsidR="00804333" w:rsidRPr="00804333">
        <w:rPr>
          <w:sz w:val="24"/>
          <w:szCs w:val="24"/>
        </w:rPr>
        <w:t xml:space="preserve">to </w:t>
      </w:r>
      <w:r w:rsidR="00894D93" w:rsidRPr="0066548D">
        <w:rPr>
          <w:sz w:val="24"/>
          <w:szCs w:val="24"/>
        </w:rPr>
        <w:t>301-683-3297</w:t>
      </w:r>
      <w:r w:rsidR="00894D93">
        <w:t xml:space="preserve"> </w:t>
      </w:r>
      <w:r w:rsidR="00894D93">
        <w:rPr>
          <w:sz w:val="24"/>
          <w:szCs w:val="24"/>
        </w:rPr>
        <w:t xml:space="preserve">or mail to the Satellite Products and Services Division, </w:t>
      </w:r>
      <w:r w:rsidR="00894D93" w:rsidRPr="0066548D">
        <w:rPr>
          <w:sz w:val="24"/>
          <w:szCs w:val="24"/>
        </w:rPr>
        <w:t>Room 3600, 5830 University Research Court, College Park, MD 20740</w:t>
      </w:r>
      <w:r w:rsidR="001C5757">
        <w:rPr>
          <w:sz w:val="24"/>
          <w:szCs w:val="24"/>
        </w:rPr>
        <w:t xml:space="preserve">, Attention: </w:t>
      </w:r>
      <w:r w:rsidR="00532CA7">
        <w:rPr>
          <w:sz w:val="24"/>
          <w:szCs w:val="24"/>
        </w:rPr>
        <w:t>User Services T</w:t>
      </w:r>
      <w:r w:rsidR="00F65BEE">
        <w:rPr>
          <w:sz w:val="24"/>
          <w:szCs w:val="24"/>
        </w:rPr>
        <w:t>eam</w:t>
      </w:r>
      <w:r w:rsidR="001C5757">
        <w:rPr>
          <w:sz w:val="24"/>
          <w:szCs w:val="24"/>
        </w:rPr>
        <w:t>.</w:t>
      </w:r>
      <w:r w:rsidR="00F65BEE">
        <w:rPr>
          <w:sz w:val="24"/>
          <w:szCs w:val="24"/>
        </w:rPr>
        <w:t xml:space="preserve">  </w:t>
      </w:r>
      <w:r w:rsidR="000F5C8B" w:rsidRPr="00210253">
        <w:rPr>
          <w:sz w:val="24"/>
          <w:szCs w:val="24"/>
        </w:rPr>
        <w:t>I</w:t>
      </w:r>
      <w:r w:rsidR="00F14522" w:rsidRPr="00210253">
        <w:rPr>
          <w:sz w:val="24"/>
          <w:szCs w:val="24"/>
        </w:rPr>
        <w:t>ncomplete forms will delay the request process.</w:t>
      </w:r>
      <w:r w:rsidR="001C5757">
        <w:rPr>
          <w:sz w:val="24"/>
          <w:szCs w:val="24"/>
        </w:rPr>
        <w:t xml:space="preserve">  Thank you for your cooperation.</w:t>
      </w:r>
    </w:p>
    <w:p w:rsidR="008279A7" w:rsidRDefault="008279A7" w:rsidP="00BA4E15">
      <w:pPr>
        <w:rPr>
          <w:sz w:val="24"/>
          <w:szCs w:val="24"/>
        </w:rPr>
      </w:pPr>
    </w:p>
    <w:p w:rsidR="008279A7" w:rsidRPr="00210253" w:rsidRDefault="008279A7" w:rsidP="00BA4E15">
      <w:pPr>
        <w:rPr>
          <w:sz w:val="24"/>
          <w:szCs w:val="24"/>
        </w:rPr>
      </w:pPr>
      <w:r w:rsidRPr="000E7F67">
        <w:rPr>
          <w:b/>
          <w:sz w:val="24"/>
          <w:szCs w:val="24"/>
        </w:rPr>
        <w:t xml:space="preserve">NOAA Privacy Act Information: </w:t>
      </w:r>
      <w:r>
        <w:rPr>
          <w:sz w:val="24"/>
          <w:szCs w:val="24"/>
        </w:rPr>
        <w:t xml:space="preserve"> See </w:t>
      </w:r>
      <w:r w:rsidRPr="008279A7">
        <w:rPr>
          <w:sz w:val="24"/>
          <w:szCs w:val="24"/>
        </w:rPr>
        <w:t>http://www.ospo.noaa.gov/Organization/About/privacy.html</w:t>
      </w:r>
    </w:p>
    <w:p w:rsidR="00BA4E15" w:rsidRPr="000F5C8B" w:rsidRDefault="00BA4E15" w:rsidP="00BA4E15">
      <w:pPr>
        <w:rPr>
          <w:b/>
        </w:rPr>
      </w:pP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5012"/>
        <w:gridCol w:w="4178"/>
        <w:gridCol w:w="4284"/>
      </w:tblGrid>
      <w:tr w:rsidR="00BA4E15" w:rsidRPr="00E04A80" w:rsidTr="00E3179F">
        <w:trPr>
          <w:trHeight w:val="368"/>
        </w:trPr>
        <w:tc>
          <w:tcPr>
            <w:tcW w:w="14040" w:type="dxa"/>
            <w:gridSpan w:val="4"/>
            <w:tcBorders>
              <w:bottom w:val="single" w:sz="4" w:space="0" w:color="000000"/>
            </w:tcBorders>
            <w:shd w:val="clear" w:color="auto" w:fill="1F497D" w:themeFill="text2"/>
            <w:vAlign w:val="center"/>
          </w:tcPr>
          <w:p w:rsidR="00BA4E15" w:rsidRPr="00E04A80" w:rsidRDefault="00BA4E15" w:rsidP="00031E72">
            <w:pPr>
              <w:jc w:val="center"/>
              <w:rPr>
                <w:b/>
                <w:sz w:val="28"/>
                <w:szCs w:val="28"/>
              </w:rPr>
            </w:pPr>
            <w:r w:rsidRPr="00E04A80">
              <w:rPr>
                <w:b/>
                <w:color w:val="FFFFFF" w:themeColor="background1"/>
                <w:sz w:val="28"/>
                <w:szCs w:val="28"/>
              </w:rPr>
              <w:t>Section 1</w:t>
            </w:r>
            <w:r w:rsidR="00854193" w:rsidRPr="00E04A80">
              <w:rPr>
                <w:b/>
                <w:color w:val="FFFFFF" w:themeColor="background1"/>
                <w:sz w:val="28"/>
                <w:szCs w:val="28"/>
              </w:rPr>
              <w:t xml:space="preserve"> </w:t>
            </w:r>
            <w:r w:rsidR="00660408" w:rsidRPr="00E04A80">
              <w:rPr>
                <w:b/>
                <w:color w:val="FFFFFF" w:themeColor="background1"/>
                <w:sz w:val="28"/>
                <w:szCs w:val="28"/>
              </w:rPr>
              <w:t>–</w:t>
            </w:r>
            <w:r w:rsidRPr="00E04A80">
              <w:rPr>
                <w:b/>
                <w:color w:val="FFFFFF" w:themeColor="background1"/>
                <w:sz w:val="28"/>
                <w:szCs w:val="28"/>
              </w:rPr>
              <w:t xml:space="preserve"> </w:t>
            </w:r>
            <w:r w:rsidR="009560CE">
              <w:rPr>
                <w:b/>
                <w:color w:val="FFFFFF" w:themeColor="background1"/>
                <w:sz w:val="28"/>
                <w:szCs w:val="28"/>
              </w:rPr>
              <w:t>Dat</w:t>
            </w:r>
            <w:r w:rsidR="00031E72">
              <w:rPr>
                <w:b/>
                <w:color w:val="FFFFFF" w:themeColor="background1"/>
                <w:sz w:val="28"/>
                <w:szCs w:val="28"/>
              </w:rPr>
              <w:t>a</w:t>
            </w:r>
            <w:r w:rsidR="009560CE">
              <w:rPr>
                <w:b/>
                <w:color w:val="FFFFFF" w:themeColor="background1"/>
                <w:sz w:val="28"/>
                <w:szCs w:val="28"/>
              </w:rPr>
              <w:t xml:space="preserve"> Provider</w:t>
            </w:r>
            <w:r w:rsidR="00982F1A" w:rsidRPr="00E04A80">
              <w:rPr>
                <w:b/>
                <w:color w:val="FFFFFF" w:themeColor="background1"/>
                <w:sz w:val="28"/>
                <w:szCs w:val="28"/>
              </w:rPr>
              <w:t xml:space="preserve"> </w:t>
            </w:r>
            <w:r w:rsidR="00B94885" w:rsidRPr="00E04A80">
              <w:rPr>
                <w:b/>
                <w:color w:val="FFFFFF" w:themeColor="background1"/>
                <w:sz w:val="28"/>
                <w:szCs w:val="28"/>
              </w:rPr>
              <w:t>Personnel</w:t>
            </w:r>
            <w:r w:rsidR="00660408" w:rsidRPr="00E04A80">
              <w:rPr>
                <w:b/>
                <w:color w:val="FFFFFF" w:themeColor="background1"/>
                <w:sz w:val="28"/>
                <w:szCs w:val="28"/>
              </w:rPr>
              <w:t xml:space="preserve"> </w:t>
            </w:r>
            <w:r w:rsidR="00B94885" w:rsidRPr="00E04A80">
              <w:rPr>
                <w:b/>
                <w:color w:val="FFFFFF" w:themeColor="background1"/>
                <w:sz w:val="28"/>
                <w:szCs w:val="28"/>
              </w:rPr>
              <w:t xml:space="preserve">&amp; Organizational </w:t>
            </w:r>
            <w:r w:rsidR="00660408" w:rsidRPr="00E04A80">
              <w:rPr>
                <w:b/>
                <w:color w:val="FFFFFF" w:themeColor="background1"/>
                <w:sz w:val="28"/>
                <w:szCs w:val="28"/>
              </w:rPr>
              <w:t>Information</w:t>
            </w:r>
          </w:p>
        </w:tc>
      </w:tr>
      <w:tr w:rsidR="00E3179F" w:rsidRPr="00E04A80" w:rsidTr="00E3179F">
        <w:trPr>
          <w:trHeight w:val="368"/>
        </w:trPr>
        <w:tc>
          <w:tcPr>
            <w:tcW w:w="14040" w:type="dxa"/>
            <w:gridSpan w:val="4"/>
            <w:shd w:val="clear" w:color="auto" w:fill="D9D9D9" w:themeFill="background1" w:themeFillShade="D9"/>
            <w:vAlign w:val="center"/>
          </w:tcPr>
          <w:p w:rsidR="00E3179F" w:rsidRPr="00E04A80" w:rsidRDefault="00E3179F" w:rsidP="008E1EDA">
            <w:r w:rsidRPr="00E04A80">
              <w:rPr>
                <w:b/>
              </w:rPr>
              <w:t>Request Number (</w:t>
            </w:r>
            <w:r w:rsidRPr="00E04A80">
              <w:t>To be assigned by NESDIS)</w:t>
            </w:r>
            <w:r w:rsidRPr="00E04A80">
              <w:rPr>
                <w:b/>
              </w:rPr>
              <w:t>:</w:t>
            </w:r>
            <w:r w:rsidRPr="00E04A80">
              <w:t xml:space="preserve">    </w:t>
            </w:r>
          </w:p>
        </w:tc>
      </w:tr>
      <w:tr w:rsidR="00BA4E15" w:rsidRPr="00E04A80" w:rsidTr="00F7310D">
        <w:trPr>
          <w:trHeight w:val="368"/>
        </w:trPr>
        <w:tc>
          <w:tcPr>
            <w:tcW w:w="566" w:type="dxa"/>
            <w:tcBorders>
              <w:bottom w:val="single" w:sz="4" w:space="0" w:color="000000"/>
            </w:tcBorders>
            <w:vAlign w:val="center"/>
          </w:tcPr>
          <w:p w:rsidR="000327B9" w:rsidRPr="00E04A80" w:rsidRDefault="004202F0">
            <w:pPr>
              <w:jc w:val="center"/>
            </w:pPr>
            <w:r w:rsidRPr="00E04A80">
              <w:t>1</w:t>
            </w:r>
            <w:r w:rsidR="00E7561C" w:rsidRPr="00E04A80">
              <w:t>.1</w:t>
            </w:r>
          </w:p>
        </w:tc>
        <w:tc>
          <w:tcPr>
            <w:tcW w:w="5012" w:type="dxa"/>
            <w:tcBorders>
              <w:bottom w:val="single" w:sz="4" w:space="0" w:color="000000"/>
            </w:tcBorders>
            <w:vAlign w:val="center"/>
          </w:tcPr>
          <w:p w:rsidR="00BA4E15" w:rsidRPr="00E04A80" w:rsidRDefault="009560CE" w:rsidP="00B94885">
            <w:pPr>
              <w:rPr>
                <w:b/>
              </w:rPr>
            </w:pPr>
            <w:r>
              <w:rPr>
                <w:b/>
              </w:rPr>
              <w:t>Requestor</w:t>
            </w:r>
            <w:r w:rsidR="00BA4E15" w:rsidRPr="00E04A80">
              <w:rPr>
                <w:b/>
              </w:rPr>
              <w:t xml:space="preserve"> </w:t>
            </w:r>
            <w:r w:rsidR="00B94885" w:rsidRPr="00E04A80">
              <w:rPr>
                <w:b/>
              </w:rPr>
              <w:t xml:space="preserve">Contact </w:t>
            </w:r>
            <w:r w:rsidR="008E1EDA" w:rsidRPr="00E04A80">
              <w:rPr>
                <w:b/>
              </w:rPr>
              <w:t>Information:</w:t>
            </w:r>
          </w:p>
        </w:tc>
        <w:tc>
          <w:tcPr>
            <w:tcW w:w="8462" w:type="dxa"/>
            <w:gridSpan w:val="2"/>
            <w:tcBorders>
              <w:bottom w:val="single" w:sz="4" w:space="0" w:color="000000"/>
            </w:tcBorders>
            <w:vAlign w:val="center"/>
          </w:tcPr>
          <w:p w:rsidR="008E1EDA" w:rsidRPr="00E04A80" w:rsidRDefault="008E1EDA" w:rsidP="008E1EDA">
            <w:r w:rsidRPr="00E04A80">
              <w:t>Name:</w:t>
            </w:r>
          </w:p>
          <w:p w:rsidR="008E1EDA" w:rsidRPr="00E04A80" w:rsidRDefault="008E1EDA" w:rsidP="008E1EDA">
            <w:r w:rsidRPr="00E04A80">
              <w:t>Email:</w:t>
            </w:r>
          </w:p>
          <w:p w:rsidR="000327B9" w:rsidRPr="00E04A80" w:rsidRDefault="008E1EDA" w:rsidP="008E1EDA">
            <w:r w:rsidRPr="00E04A80">
              <w:t>Phone Number:</w:t>
            </w:r>
          </w:p>
          <w:p w:rsidR="008E1EDA" w:rsidRPr="00E04A80" w:rsidRDefault="008E1EDA" w:rsidP="008E1EDA">
            <w:r w:rsidRPr="00E04A80">
              <w:t>Physical Address:</w:t>
            </w:r>
          </w:p>
        </w:tc>
      </w:tr>
      <w:tr w:rsidR="008E1EDA" w:rsidRPr="00E04A80" w:rsidTr="00F7310D">
        <w:trPr>
          <w:trHeight w:val="368"/>
        </w:trPr>
        <w:tc>
          <w:tcPr>
            <w:tcW w:w="566" w:type="dxa"/>
            <w:shd w:val="clear" w:color="auto" w:fill="FFFFFF" w:themeFill="background1"/>
            <w:vAlign w:val="center"/>
          </w:tcPr>
          <w:p w:rsidR="008E1EDA" w:rsidRPr="00E04A80" w:rsidRDefault="00E7561C" w:rsidP="00E7561C">
            <w:pPr>
              <w:jc w:val="center"/>
            </w:pPr>
            <w:r w:rsidRPr="00E04A80">
              <w:t>1.2</w:t>
            </w:r>
          </w:p>
        </w:tc>
        <w:tc>
          <w:tcPr>
            <w:tcW w:w="5012" w:type="dxa"/>
            <w:shd w:val="clear" w:color="auto" w:fill="FFFFFF" w:themeFill="background1"/>
            <w:vAlign w:val="center"/>
          </w:tcPr>
          <w:p w:rsidR="008E1EDA" w:rsidRPr="00E04A80" w:rsidRDefault="008E1EDA" w:rsidP="00E7561C">
            <w:pPr>
              <w:rPr>
                <w:b/>
              </w:rPr>
            </w:pPr>
            <w:r w:rsidRPr="00E04A80">
              <w:rPr>
                <w:b/>
              </w:rPr>
              <w:t>Date of Request:</w:t>
            </w:r>
          </w:p>
        </w:tc>
        <w:sdt>
          <w:sdtPr>
            <w:id w:val="-2048985753"/>
            <w:placeholder>
              <w:docPart w:val="DefaultPlaceholder_1082065160"/>
            </w:placeholder>
            <w:showingPlcHdr/>
            <w:date>
              <w:dateFormat w:val="M/d/yyyy"/>
              <w:lid w:val="en-US"/>
              <w:storeMappedDataAs w:val="dateTime"/>
              <w:calendar w:val="gregorian"/>
            </w:date>
          </w:sdtPr>
          <w:sdtEndPr/>
          <w:sdtContent>
            <w:tc>
              <w:tcPr>
                <w:tcW w:w="8462" w:type="dxa"/>
                <w:gridSpan w:val="2"/>
                <w:shd w:val="clear" w:color="auto" w:fill="FFFFFF" w:themeFill="background1"/>
                <w:vAlign w:val="center"/>
              </w:tcPr>
              <w:p w:rsidR="008E1EDA" w:rsidRPr="00E04A80" w:rsidRDefault="00777238" w:rsidP="00E7561C">
                <w:r w:rsidRPr="00E04A80">
                  <w:rPr>
                    <w:rStyle w:val="PlaceholderText"/>
                  </w:rPr>
                  <w:t>Click here to enter a date.</w:t>
                </w:r>
              </w:p>
            </w:tc>
          </w:sdtContent>
        </w:sdt>
      </w:tr>
      <w:tr w:rsidR="00BE5824" w:rsidRPr="00E04A80" w:rsidTr="00F7310D">
        <w:trPr>
          <w:trHeight w:val="368"/>
        </w:trPr>
        <w:tc>
          <w:tcPr>
            <w:tcW w:w="566" w:type="dxa"/>
            <w:vAlign w:val="center"/>
          </w:tcPr>
          <w:p w:rsidR="00BE5824" w:rsidRPr="00E04A80" w:rsidRDefault="00E7561C" w:rsidP="00E7561C">
            <w:pPr>
              <w:jc w:val="center"/>
            </w:pPr>
            <w:r w:rsidRPr="00E04A80">
              <w:t>1.3</w:t>
            </w:r>
          </w:p>
        </w:tc>
        <w:tc>
          <w:tcPr>
            <w:tcW w:w="5012" w:type="dxa"/>
            <w:vAlign w:val="center"/>
          </w:tcPr>
          <w:p w:rsidR="00B932A7" w:rsidRPr="00E04A80" w:rsidRDefault="00B932A7" w:rsidP="00E7561C">
            <w:pPr>
              <w:rPr>
                <w:b/>
              </w:rPr>
            </w:pPr>
            <w:r w:rsidRPr="00E04A80">
              <w:rPr>
                <w:b/>
              </w:rPr>
              <w:t xml:space="preserve">Are you requesting to be an </w:t>
            </w:r>
            <w:r w:rsidR="00BE5824" w:rsidRPr="00DB7D93">
              <w:rPr>
                <w:b/>
              </w:rPr>
              <w:t>ESPC data USER or PROVIDER?</w:t>
            </w:r>
            <w:r w:rsidR="00BE5824" w:rsidRPr="00E04A80">
              <w:rPr>
                <w:b/>
              </w:rPr>
              <w:t xml:space="preserve">  </w:t>
            </w:r>
          </w:p>
          <w:p w:rsidR="00254D90" w:rsidRPr="00FE3519" w:rsidRDefault="0086794F" w:rsidP="00254D90">
            <w:r w:rsidRPr="00E04A80">
              <w:rPr>
                <w:b/>
              </w:rPr>
              <w:t xml:space="preserve">NOTE: </w:t>
            </w:r>
            <w:r w:rsidR="009560CE">
              <w:t xml:space="preserve">This form is intended for data providers only. </w:t>
            </w:r>
            <w:r w:rsidR="00FE3519">
              <w:t xml:space="preserve">Users </w:t>
            </w:r>
            <w:r w:rsidR="00254D90">
              <w:t xml:space="preserve">requesting data </w:t>
            </w:r>
            <w:r w:rsidR="00FE3519">
              <w:t>need to use the ESPC Data Access Request Form.</w:t>
            </w:r>
            <w:r w:rsidR="00254D90">
              <w:t xml:space="preserve"> </w:t>
            </w:r>
          </w:p>
        </w:tc>
        <w:tc>
          <w:tcPr>
            <w:tcW w:w="8462" w:type="dxa"/>
            <w:gridSpan w:val="2"/>
            <w:vAlign w:val="center"/>
          </w:tcPr>
          <w:p w:rsidR="00BE5824" w:rsidRPr="00E04A80" w:rsidRDefault="00BE5824" w:rsidP="00E7561C"/>
        </w:tc>
      </w:tr>
      <w:tr w:rsidR="00BE5824" w:rsidRPr="00E04A80" w:rsidTr="00F7310D">
        <w:trPr>
          <w:trHeight w:val="368"/>
        </w:trPr>
        <w:tc>
          <w:tcPr>
            <w:tcW w:w="566" w:type="dxa"/>
            <w:vAlign w:val="center"/>
          </w:tcPr>
          <w:p w:rsidR="00BE5824" w:rsidRPr="00E04A80" w:rsidRDefault="00E7561C">
            <w:pPr>
              <w:jc w:val="center"/>
            </w:pPr>
            <w:r w:rsidRPr="00E04A80">
              <w:t>1.4</w:t>
            </w:r>
          </w:p>
        </w:tc>
        <w:tc>
          <w:tcPr>
            <w:tcW w:w="5012" w:type="dxa"/>
            <w:vAlign w:val="center"/>
          </w:tcPr>
          <w:p w:rsidR="00B932A7" w:rsidRPr="00E04A80" w:rsidRDefault="00BE5824" w:rsidP="00B62E0A">
            <w:pPr>
              <w:rPr>
                <w:b/>
              </w:rPr>
            </w:pPr>
            <w:r w:rsidRPr="00E04A80">
              <w:rPr>
                <w:b/>
              </w:rPr>
              <w:t xml:space="preserve">Gov’t Agency, Gov’t Affiliation or Non-Gov’t </w:t>
            </w:r>
            <w:r w:rsidRPr="00E04A80">
              <w:rPr>
                <w:b/>
              </w:rPr>
              <w:lastRenderedPageBreak/>
              <w:t>Organization Name</w:t>
            </w:r>
            <w:r w:rsidR="00FC6DDC">
              <w:rPr>
                <w:b/>
              </w:rPr>
              <w:t xml:space="preserve"> </w:t>
            </w:r>
            <w:r w:rsidR="00FC6DDC" w:rsidRPr="00E04A80">
              <w:t>(e.g., NOAA, DoD, other USG agency, research, academia, international government</w:t>
            </w:r>
            <w:r w:rsidR="00FC6DDC">
              <w:t>, private sector, contractor)</w:t>
            </w:r>
            <w:r w:rsidR="00B932A7" w:rsidRPr="00E04A80">
              <w:rPr>
                <w:b/>
              </w:rPr>
              <w:t>:</w:t>
            </w:r>
          </w:p>
          <w:p w:rsidR="00BE5824" w:rsidRPr="00E04A80" w:rsidRDefault="005274C0" w:rsidP="00B62E0A">
            <w:pPr>
              <w:rPr>
                <w:b/>
              </w:rPr>
            </w:pPr>
            <w:r w:rsidRPr="00E04A80">
              <w:t>Please input</w:t>
            </w:r>
            <w:r w:rsidR="00BE5824" w:rsidRPr="00E04A80">
              <w:t xml:space="preserve"> all relevant organizational levels within your agency/corporation.</w:t>
            </w:r>
          </w:p>
        </w:tc>
        <w:tc>
          <w:tcPr>
            <w:tcW w:w="8462" w:type="dxa"/>
            <w:gridSpan w:val="2"/>
            <w:vAlign w:val="center"/>
          </w:tcPr>
          <w:p w:rsidR="00BE5824" w:rsidRPr="00E04A80" w:rsidRDefault="00BE5824"/>
        </w:tc>
      </w:tr>
      <w:tr w:rsidR="00BE5824" w:rsidRPr="00E04A80" w:rsidTr="00F7310D">
        <w:trPr>
          <w:trHeight w:val="755"/>
        </w:trPr>
        <w:tc>
          <w:tcPr>
            <w:tcW w:w="566" w:type="dxa"/>
            <w:vAlign w:val="center"/>
          </w:tcPr>
          <w:p w:rsidR="00BE5824" w:rsidRPr="00E04A80" w:rsidRDefault="00E7561C">
            <w:pPr>
              <w:jc w:val="center"/>
            </w:pPr>
            <w:r w:rsidRPr="00E04A80">
              <w:lastRenderedPageBreak/>
              <w:t>1.5</w:t>
            </w:r>
          </w:p>
        </w:tc>
        <w:tc>
          <w:tcPr>
            <w:tcW w:w="5012" w:type="dxa"/>
            <w:vAlign w:val="center"/>
          </w:tcPr>
          <w:p w:rsidR="00B932A7" w:rsidRPr="00E04A80" w:rsidRDefault="00BE5824">
            <w:pPr>
              <w:rPr>
                <w:b/>
              </w:rPr>
            </w:pPr>
            <w:r w:rsidRPr="00E04A80">
              <w:rPr>
                <w:b/>
              </w:rPr>
              <w:t>NOAA Program or Contract</w:t>
            </w:r>
            <w:r w:rsidR="00B932A7" w:rsidRPr="00E04A80">
              <w:rPr>
                <w:b/>
              </w:rPr>
              <w:t>:</w:t>
            </w:r>
            <w:r w:rsidRPr="00E04A80">
              <w:rPr>
                <w:b/>
              </w:rPr>
              <w:t xml:space="preserve"> </w:t>
            </w:r>
          </w:p>
          <w:p w:rsidR="00BE5824" w:rsidRPr="00E04A80" w:rsidRDefault="00FC6DDC">
            <w:r>
              <w:t>Input</w:t>
            </w:r>
            <w:r w:rsidR="00B932A7" w:rsidRPr="00E04A80">
              <w:t xml:space="preserve"> the program or contract </w:t>
            </w:r>
            <w:r w:rsidR="00BE5824" w:rsidRPr="00E04A80">
              <w:t>supported by this request (if applicable)</w:t>
            </w:r>
            <w:r>
              <w:t>.</w:t>
            </w:r>
            <w:r w:rsidR="00FE3519">
              <w:t xml:space="preserve">   </w:t>
            </w:r>
            <w:r w:rsidR="00FE3519" w:rsidRPr="000201EC">
              <w:t>For NOAA Users, please name division or branch chief of the NOAA user.</w:t>
            </w:r>
          </w:p>
        </w:tc>
        <w:tc>
          <w:tcPr>
            <w:tcW w:w="8462" w:type="dxa"/>
            <w:gridSpan w:val="2"/>
            <w:vAlign w:val="center"/>
          </w:tcPr>
          <w:p w:rsidR="00BE5824" w:rsidRPr="00E04A80" w:rsidRDefault="00BE5824"/>
        </w:tc>
      </w:tr>
      <w:tr w:rsidR="00BE5824" w:rsidRPr="00E04A80" w:rsidTr="00F7310D">
        <w:trPr>
          <w:trHeight w:val="530"/>
        </w:trPr>
        <w:tc>
          <w:tcPr>
            <w:tcW w:w="566" w:type="dxa"/>
            <w:vAlign w:val="center"/>
          </w:tcPr>
          <w:p w:rsidR="00BE5824" w:rsidRPr="00E04A80" w:rsidRDefault="00E7561C">
            <w:pPr>
              <w:jc w:val="center"/>
            </w:pPr>
            <w:r w:rsidRPr="00E04A80">
              <w:t>1.6</w:t>
            </w:r>
          </w:p>
        </w:tc>
        <w:tc>
          <w:tcPr>
            <w:tcW w:w="5012" w:type="dxa"/>
            <w:vAlign w:val="center"/>
          </w:tcPr>
          <w:p w:rsidR="00B932A7" w:rsidRPr="00E04A80" w:rsidRDefault="00BE5824">
            <w:pPr>
              <w:rPr>
                <w:b/>
              </w:rPr>
            </w:pPr>
            <w:r w:rsidRPr="00E04A80">
              <w:rPr>
                <w:b/>
              </w:rPr>
              <w:t xml:space="preserve">NOAA Primary </w:t>
            </w:r>
            <w:r w:rsidR="008E1EDA" w:rsidRPr="00E04A80">
              <w:rPr>
                <w:b/>
              </w:rPr>
              <w:t>POC Information</w:t>
            </w:r>
            <w:r w:rsidR="00B932A7" w:rsidRPr="00E04A80">
              <w:rPr>
                <w:b/>
              </w:rPr>
              <w:t>:</w:t>
            </w:r>
          </w:p>
          <w:p w:rsidR="00BE5824" w:rsidRPr="00E04A80" w:rsidRDefault="00B932A7" w:rsidP="00B932A7">
            <w:pPr>
              <w:rPr>
                <w:b/>
              </w:rPr>
            </w:pPr>
            <w:r w:rsidRPr="00E04A80">
              <w:t>I</w:t>
            </w:r>
            <w:r w:rsidR="00BE5824" w:rsidRPr="00E04A80">
              <w:t xml:space="preserve">f applicable, </w:t>
            </w:r>
            <w:r w:rsidR="008E1EDA" w:rsidRPr="00E04A80">
              <w:t xml:space="preserve">provide the POC information for </w:t>
            </w:r>
            <w:r w:rsidR="002C3602">
              <w:t xml:space="preserve">the principal person at NOAA </w:t>
            </w:r>
            <w:r w:rsidR="00BE5824" w:rsidRPr="00E04A80">
              <w:t>that you are working with</w:t>
            </w:r>
            <w:r w:rsidR="002C3602">
              <w:t>.</w:t>
            </w:r>
          </w:p>
        </w:tc>
        <w:tc>
          <w:tcPr>
            <w:tcW w:w="8462" w:type="dxa"/>
            <w:gridSpan w:val="2"/>
            <w:vAlign w:val="center"/>
          </w:tcPr>
          <w:p w:rsidR="00B932A7" w:rsidRPr="00E04A80" w:rsidRDefault="00B932A7" w:rsidP="00B932A7">
            <w:r w:rsidRPr="00E04A80">
              <w:t>Name:</w:t>
            </w:r>
          </w:p>
          <w:p w:rsidR="00B932A7" w:rsidRPr="00E04A80" w:rsidRDefault="00B932A7" w:rsidP="00B932A7">
            <w:r w:rsidRPr="00E04A80">
              <w:t>Email:</w:t>
            </w:r>
          </w:p>
          <w:p w:rsidR="00BE5824" w:rsidRPr="00E04A80" w:rsidRDefault="00B932A7" w:rsidP="00B932A7">
            <w:r w:rsidRPr="00E04A80">
              <w:t>Phone Number:</w:t>
            </w:r>
          </w:p>
        </w:tc>
      </w:tr>
      <w:tr w:rsidR="00B932A7" w:rsidRPr="00E04A80" w:rsidTr="00F7310D">
        <w:trPr>
          <w:trHeight w:val="530"/>
        </w:trPr>
        <w:tc>
          <w:tcPr>
            <w:tcW w:w="566" w:type="dxa"/>
            <w:vAlign w:val="center"/>
          </w:tcPr>
          <w:p w:rsidR="00B932A7" w:rsidRPr="00E04A80" w:rsidRDefault="00E7561C">
            <w:pPr>
              <w:jc w:val="center"/>
            </w:pPr>
            <w:r w:rsidRPr="00E04A80">
              <w:t>1.7</w:t>
            </w:r>
          </w:p>
        </w:tc>
        <w:tc>
          <w:tcPr>
            <w:tcW w:w="5012" w:type="dxa"/>
            <w:vAlign w:val="center"/>
          </w:tcPr>
          <w:p w:rsidR="00B932A7" w:rsidRPr="00E04A80" w:rsidRDefault="00B932A7">
            <w:pPr>
              <w:rPr>
                <w:b/>
              </w:rPr>
            </w:pPr>
            <w:r w:rsidRPr="00E04A80">
              <w:rPr>
                <w:b/>
              </w:rPr>
              <w:t xml:space="preserve">Requestor’s Technical Point of Contact (TPOC)  </w:t>
            </w:r>
            <w:r w:rsidR="008E1EDA" w:rsidRPr="00E04A80">
              <w:rPr>
                <w:b/>
              </w:rPr>
              <w:t>I</w:t>
            </w:r>
            <w:r w:rsidRPr="00E04A80">
              <w:rPr>
                <w:b/>
              </w:rPr>
              <w:t xml:space="preserve">nformation </w:t>
            </w:r>
            <w:r w:rsidR="008E1EDA" w:rsidRPr="00E04A80">
              <w:rPr>
                <w:b/>
              </w:rPr>
              <w:t xml:space="preserve">(both a </w:t>
            </w:r>
            <w:r w:rsidRPr="00E04A80">
              <w:rPr>
                <w:b/>
              </w:rPr>
              <w:t>primary and back-up contact</w:t>
            </w:r>
            <w:r w:rsidR="008E1EDA" w:rsidRPr="00E04A80">
              <w:rPr>
                <w:b/>
              </w:rPr>
              <w:t>)</w:t>
            </w:r>
            <w:r w:rsidRPr="00E04A80">
              <w:rPr>
                <w:b/>
              </w:rPr>
              <w:t>:</w:t>
            </w:r>
          </w:p>
          <w:p w:rsidR="00B932A7" w:rsidRPr="00E04A80" w:rsidRDefault="00B932A7">
            <w:r w:rsidRPr="00E04A80">
              <w:t>If the request is approved, these personnel, one available 24x7 preferred, will work with NESDIS to establish and maintain connectivity to the data source</w:t>
            </w:r>
            <w:r w:rsidR="00FC6DDC">
              <w:t>.</w:t>
            </w:r>
          </w:p>
        </w:tc>
        <w:tc>
          <w:tcPr>
            <w:tcW w:w="4178" w:type="dxa"/>
            <w:vAlign w:val="center"/>
          </w:tcPr>
          <w:p w:rsidR="00B932A7" w:rsidRPr="00E04A80" w:rsidRDefault="00B932A7">
            <w:pPr>
              <w:rPr>
                <w:b/>
                <w:u w:val="single"/>
              </w:rPr>
            </w:pPr>
            <w:r w:rsidRPr="00E04A80">
              <w:rPr>
                <w:b/>
                <w:u w:val="single"/>
              </w:rPr>
              <w:t>Primary TPOC</w:t>
            </w:r>
          </w:p>
          <w:p w:rsidR="00B932A7" w:rsidRPr="00E04A80" w:rsidRDefault="00B932A7">
            <w:r w:rsidRPr="00E04A80">
              <w:t>Name:</w:t>
            </w:r>
          </w:p>
          <w:p w:rsidR="00B932A7" w:rsidRPr="00E04A80" w:rsidRDefault="00B932A7" w:rsidP="00B932A7">
            <w:r w:rsidRPr="00E04A80">
              <w:t>Email:</w:t>
            </w:r>
          </w:p>
          <w:p w:rsidR="00B932A7" w:rsidRPr="00E04A80" w:rsidRDefault="00B932A7" w:rsidP="00B932A7">
            <w:r w:rsidRPr="00E04A80">
              <w:t>Phone Number:</w:t>
            </w:r>
          </w:p>
        </w:tc>
        <w:tc>
          <w:tcPr>
            <w:tcW w:w="4284" w:type="dxa"/>
            <w:vAlign w:val="center"/>
          </w:tcPr>
          <w:p w:rsidR="00B932A7" w:rsidRPr="00E04A80" w:rsidRDefault="00B932A7" w:rsidP="00B932A7">
            <w:pPr>
              <w:rPr>
                <w:b/>
                <w:u w:val="single"/>
              </w:rPr>
            </w:pPr>
            <w:r w:rsidRPr="00E04A80">
              <w:rPr>
                <w:b/>
                <w:u w:val="single"/>
              </w:rPr>
              <w:t>Back-up TPOC</w:t>
            </w:r>
          </w:p>
          <w:p w:rsidR="00B932A7" w:rsidRPr="00E04A80" w:rsidRDefault="00B932A7" w:rsidP="00B932A7">
            <w:r w:rsidRPr="00E04A80">
              <w:t>Name:</w:t>
            </w:r>
          </w:p>
          <w:p w:rsidR="00B932A7" w:rsidRPr="00E04A80" w:rsidRDefault="00B932A7" w:rsidP="00B932A7">
            <w:r w:rsidRPr="00E04A80">
              <w:t>Email:</w:t>
            </w:r>
          </w:p>
          <w:p w:rsidR="00B932A7" w:rsidRPr="00E04A80" w:rsidRDefault="00B932A7" w:rsidP="00B932A7">
            <w:r w:rsidRPr="00E04A80">
              <w:t>Phone Number:</w:t>
            </w:r>
          </w:p>
        </w:tc>
      </w:tr>
      <w:tr w:rsidR="0047635C" w:rsidRPr="00E04A80" w:rsidTr="00F7310D">
        <w:trPr>
          <w:trHeight w:val="530"/>
        </w:trPr>
        <w:tc>
          <w:tcPr>
            <w:tcW w:w="566" w:type="dxa"/>
            <w:tcBorders>
              <w:bottom w:val="single" w:sz="4" w:space="0" w:color="000000"/>
            </w:tcBorders>
            <w:vAlign w:val="center"/>
          </w:tcPr>
          <w:p w:rsidR="0047635C" w:rsidRPr="00E04A80" w:rsidRDefault="00E7561C" w:rsidP="00E7561C">
            <w:pPr>
              <w:jc w:val="center"/>
            </w:pPr>
            <w:r w:rsidRPr="00E04A80">
              <w:t>1.</w:t>
            </w:r>
            <w:r w:rsidR="004202F0" w:rsidRPr="00E04A80">
              <w:t>8</w:t>
            </w:r>
          </w:p>
        </w:tc>
        <w:tc>
          <w:tcPr>
            <w:tcW w:w="5012" w:type="dxa"/>
            <w:tcBorders>
              <w:bottom w:val="single" w:sz="4" w:space="0" w:color="000000"/>
            </w:tcBorders>
            <w:vAlign w:val="center"/>
          </w:tcPr>
          <w:p w:rsidR="008E1EDA" w:rsidRPr="00E04A80" w:rsidRDefault="008E1EDA" w:rsidP="008E1EDA">
            <w:pPr>
              <w:rPr>
                <w:b/>
              </w:rPr>
            </w:pPr>
            <w:r w:rsidRPr="00E04A80">
              <w:rPr>
                <w:b/>
              </w:rPr>
              <w:t>Requestor’s Information Technology (I.T.) S</w:t>
            </w:r>
            <w:r w:rsidR="0047635C" w:rsidRPr="00E04A80">
              <w:rPr>
                <w:b/>
              </w:rPr>
              <w:t xml:space="preserve">ystem </w:t>
            </w:r>
            <w:r w:rsidRPr="00E04A80">
              <w:rPr>
                <w:b/>
                <w:u w:val="single"/>
              </w:rPr>
              <w:t>S</w:t>
            </w:r>
            <w:r w:rsidR="0047635C" w:rsidRPr="00E04A80">
              <w:rPr>
                <w:b/>
                <w:u w:val="single"/>
              </w:rPr>
              <w:t>ecurity</w:t>
            </w:r>
            <w:r w:rsidRPr="00E04A80">
              <w:rPr>
                <w:b/>
              </w:rPr>
              <w:t xml:space="preserve"> POC: </w:t>
            </w:r>
          </w:p>
          <w:p w:rsidR="0047635C" w:rsidRPr="00E04A80" w:rsidRDefault="0047635C" w:rsidP="008E1EDA">
            <w:r w:rsidRPr="00E04A80">
              <w:t>This person should be available 24x7 in case of an incident.</w:t>
            </w:r>
          </w:p>
        </w:tc>
        <w:tc>
          <w:tcPr>
            <w:tcW w:w="8462" w:type="dxa"/>
            <w:gridSpan w:val="2"/>
            <w:tcBorders>
              <w:bottom w:val="single" w:sz="4" w:space="0" w:color="000000"/>
            </w:tcBorders>
            <w:vAlign w:val="center"/>
          </w:tcPr>
          <w:p w:rsidR="008E1EDA" w:rsidRPr="00E04A80" w:rsidRDefault="008E1EDA" w:rsidP="008E1EDA">
            <w:pPr>
              <w:rPr>
                <w:b/>
                <w:u w:val="single"/>
              </w:rPr>
            </w:pPr>
            <w:r w:rsidRPr="00E04A80">
              <w:rPr>
                <w:b/>
                <w:u w:val="single"/>
              </w:rPr>
              <w:t>IT System Security POC</w:t>
            </w:r>
          </w:p>
          <w:p w:rsidR="008E1EDA" w:rsidRPr="00E04A80" w:rsidRDefault="008E1EDA" w:rsidP="008E1EDA">
            <w:r w:rsidRPr="00E04A80">
              <w:t>Name:</w:t>
            </w:r>
          </w:p>
          <w:p w:rsidR="008E1EDA" w:rsidRPr="00E04A80" w:rsidRDefault="008E1EDA" w:rsidP="008E1EDA">
            <w:r w:rsidRPr="00E04A80">
              <w:t>Email:</w:t>
            </w:r>
          </w:p>
          <w:p w:rsidR="0047635C" w:rsidRPr="00E04A80" w:rsidRDefault="008E1EDA" w:rsidP="008E1EDA">
            <w:r w:rsidRPr="00E04A80">
              <w:t>Phone Number:</w:t>
            </w:r>
          </w:p>
        </w:tc>
      </w:tr>
      <w:tr w:rsidR="00E3179F" w:rsidRPr="00E04A80" w:rsidTr="00F7310D">
        <w:trPr>
          <w:trHeight w:val="530"/>
        </w:trPr>
        <w:tc>
          <w:tcPr>
            <w:tcW w:w="566" w:type="dxa"/>
            <w:tcBorders>
              <w:bottom w:val="single" w:sz="4" w:space="0" w:color="000000"/>
            </w:tcBorders>
            <w:vAlign w:val="center"/>
          </w:tcPr>
          <w:p w:rsidR="00E3179F" w:rsidRPr="00E04A80" w:rsidRDefault="00E3179F" w:rsidP="00E7561C">
            <w:pPr>
              <w:jc w:val="center"/>
            </w:pPr>
            <w:r w:rsidRPr="00E04A80">
              <w:t>1.9</w:t>
            </w:r>
          </w:p>
        </w:tc>
        <w:tc>
          <w:tcPr>
            <w:tcW w:w="5012" w:type="dxa"/>
            <w:tcBorders>
              <w:bottom w:val="single" w:sz="4" w:space="0" w:color="000000"/>
            </w:tcBorders>
            <w:vAlign w:val="center"/>
          </w:tcPr>
          <w:p w:rsidR="008279A7" w:rsidRDefault="008279A7" w:rsidP="008279A7">
            <w:r>
              <w:rPr>
                <w:b/>
              </w:rPr>
              <w:t>Responsible Official Information:</w:t>
            </w:r>
          </w:p>
          <w:p w:rsidR="00E04A80" w:rsidRPr="00E04A80" w:rsidRDefault="008279A7" w:rsidP="008E1EDA">
            <w:r>
              <w:t>Provide the POC information for the primary official external user. If government organization, this person must be the System Owner (SO).  For other organizations, the POC must be the legally responsible system owner/operator.</w:t>
            </w:r>
          </w:p>
        </w:tc>
        <w:tc>
          <w:tcPr>
            <w:tcW w:w="8462" w:type="dxa"/>
            <w:gridSpan w:val="2"/>
            <w:tcBorders>
              <w:bottom w:val="single" w:sz="4" w:space="0" w:color="000000"/>
            </w:tcBorders>
            <w:vAlign w:val="center"/>
          </w:tcPr>
          <w:p w:rsidR="008279A7" w:rsidRDefault="008279A7" w:rsidP="008279A7">
            <w:pPr>
              <w:rPr>
                <w:b/>
                <w:u w:val="single"/>
              </w:rPr>
            </w:pPr>
            <w:r>
              <w:rPr>
                <w:b/>
                <w:u w:val="single"/>
              </w:rPr>
              <w:t xml:space="preserve">Responsible Official Information </w:t>
            </w:r>
          </w:p>
          <w:p w:rsidR="008279A7" w:rsidRDefault="008279A7" w:rsidP="008279A7">
            <w:r>
              <w:t>Name:</w:t>
            </w:r>
          </w:p>
          <w:p w:rsidR="008279A7" w:rsidRDefault="008279A7" w:rsidP="008279A7">
            <w:r>
              <w:t>Email:</w:t>
            </w:r>
          </w:p>
          <w:p w:rsidR="008279A7" w:rsidRDefault="008279A7" w:rsidP="008279A7">
            <w:r>
              <w:t>Phone Number:</w:t>
            </w:r>
          </w:p>
          <w:p w:rsidR="00E3179F" w:rsidRPr="00E04A80" w:rsidRDefault="008279A7" w:rsidP="00E04A80">
            <w:pPr>
              <w:rPr>
                <w:b/>
                <w:u w:val="single"/>
              </w:rPr>
            </w:pPr>
            <w:r>
              <w:t>System ID (Government Systems):</w:t>
            </w:r>
          </w:p>
        </w:tc>
      </w:tr>
      <w:tr w:rsidR="0047635C" w:rsidRPr="00E04A80" w:rsidTr="00E3179F">
        <w:trPr>
          <w:trHeight w:val="512"/>
        </w:trPr>
        <w:tc>
          <w:tcPr>
            <w:tcW w:w="14040" w:type="dxa"/>
            <w:gridSpan w:val="4"/>
            <w:shd w:val="clear" w:color="auto" w:fill="1F497D" w:themeFill="text2"/>
            <w:vAlign w:val="center"/>
          </w:tcPr>
          <w:p w:rsidR="0047635C" w:rsidRPr="00E04A80" w:rsidRDefault="0047635C" w:rsidP="001774EC">
            <w:pPr>
              <w:jc w:val="center"/>
            </w:pPr>
            <w:r w:rsidRPr="00E04A80">
              <w:rPr>
                <w:b/>
                <w:color w:val="FFFFFF" w:themeColor="background1"/>
                <w:sz w:val="28"/>
                <w:szCs w:val="28"/>
              </w:rPr>
              <w:t>Section 2 – Request Information</w:t>
            </w:r>
          </w:p>
        </w:tc>
      </w:tr>
      <w:tr w:rsidR="0047635C" w:rsidRPr="00E04A80" w:rsidTr="00F7310D">
        <w:trPr>
          <w:trHeight w:val="710"/>
        </w:trPr>
        <w:tc>
          <w:tcPr>
            <w:tcW w:w="566" w:type="dxa"/>
            <w:vAlign w:val="center"/>
          </w:tcPr>
          <w:p w:rsidR="0047635C" w:rsidRPr="00E04A80" w:rsidRDefault="00E7561C">
            <w:pPr>
              <w:jc w:val="center"/>
            </w:pPr>
            <w:r w:rsidRPr="00E04A80">
              <w:t>2.1</w:t>
            </w:r>
          </w:p>
        </w:tc>
        <w:tc>
          <w:tcPr>
            <w:tcW w:w="5012" w:type="dxa"/>
            <w:vAlign w:val="center"/>
          </w:tcPr>
          <w:p w:rsidR="00B94885" w:rsidRPr="00E04A80" w:rsidRDefault="0047635C" w:rsidP="00BE5824">
            <w:pPr>
              <w:rPr>
                <w:b/>
              </w:rPr>
            </w:pPr>
            <w:r w:rsidRPr="00E04A80">
              <w:rPr>
                <w:b/>
              </w:rPr>
              <w:t>Purpose of Request</w:t>
            </w:r>
            <w:r w:rsidR="00894D93">
              <w:rPr>
                <w:b/>
              </w:rPr>
              <w:t>/Justification</w:t>
            </w:r>
            <w:r w:rsidR="00B94885" w:rsidRPr="00E04A80">
              <w:rPr>
                <w:b/>
              </w:rPr>
              <w:t>:</w:t>
            </w:r>
            <w:r w:rsidRPr="00E04A80">
              <w:rPr>
                <w:b/>
              </w:rPr>
              <w:t xml:space="preserve"> </w:t>
            </w:r>
          </w:p>
          <w:p w:rsidR="0047635C" w:rsidRPr="00E04A80" w:rsidRDefault="0047635C" w:rsidP="00BE5824">
            <w:pPr>
              <w:rPr>
                <w:b/>
              </w:rPr>
            </w:pPr>
            <w:r w:rsidRPr="00E04A80">
              <w:t>Please include detailed information on type of user application the requested data will be supporting or how it will be used (e.g., operations supporting public safety, scientific research, education, etc.)</w:t>
            </w:r>
            <w:r w:rsidR="00FC6DDC">
              <w:t>.</w:t>
            </w:r>
            <w:r w:rsidR="00F7310D">
              <w:t xml:space="preserve">  Are there any known users at this time?</w:t>
            </w:r>
          </w:p>
        </w:tc>
        <w:tc>
          <w:tcPr>
            <w:tcW w:w="8462" w:type="dxa"/>
            <w:gridSpan w:val="2"/>
            <w:vAlign w:val="center"/>
          </w:tcPr>
          <w:p w:rsidR="0047635C" w:rsidRPr="00E04A80" w:rsidRDefault="0047635C"/>
        </w:tc>
      </w:tr>
      <w:tr w:rsidR="00774BBF" w:rsidRPr="00E04A80" w:rsidTr="00F7310D">
        <w:trPr>
          <w:trHeight w:val="690"/>
        </w:trPr>
        <w:tc>
          <w:tcPr>
            <w:tcW w:w="566" w:type="dxa"/>
            <w:vMerge w:val="restart"/>
            <w:vAlign w:val="center"/>
          </w:tcPr>
          <w:p w:rsidR="00774BBF" w:rsidRPr="00E04A80" w:rsidRDefault="00E7561C" w:rsidP="00E7561C">
            <w:pPr>
              <w:jc w:val="center"/>
            </w:pPr>
            <w:r w:rsidRPr="00E04A80">
              <w:t>2.2</w:t>
            </w:r>
          </w:p>
        </w:tc>
        <w:tc>
          <w:tcPr>
            <w:tcW w:w="5012" w:type="dxa"/>
            <w:vAlign w:val="center"/>
          </w:tcPr>
          <w:p w:rsidR="00774BBF" w:rsidRPr="00E04A80" w:rsidRDefault="00774BBF" w:rsidP="00B94885">
            <w:pPr>
              <w:rPr>
                <w:b/>
              </w:rPr>
            </w:pPr>
            <w:r w:rsidRPr="00E04A80">
              <w:rPr>
                <w:b/>
              </w:rPr>
              <w:t xml:space="preserve">Is there an existing agreement </w:t>
            </w:r>
            <w:r w:rsidRPr="00E04A80">
              <w:t>(Memorandum of Understanding/Agreement, Letter of Agreement, Interconnection Security Agreement, etc.)</w:t>
            </w:r>
            <w:r w:rsidRPr="00E04A80">
              <w:rPr>
                <w:b/>
              </w:rPr>
              <w:t xml:space="preserve"> between your organization and NESDIS that covers the provision of this data?  Select “Yes” or “No”</w:t>
            </w:r>
            <w:r w:rsidRPr="00E04A80">
              <w:t xml:space="preserve"> to indicate if such an agreement exists.</w:t>
            </w:r>
            <w:r w:rsidR="00F7310D">
              <w:t xml:space="preserve">  Note that this does not apply for internal parties to ESPC.</w:t>
            </w:r>
          </w:p>
        </w:tc>
        <w:sdt>
          <w:sdtPr>
            <w:alias w:val="Yes or No?"/>
            <w:tag w:val="Yes or No?"/>
            <w:id w:val="-413020499"/>
            <w:placeholder>
              <w:docPart w:val="45547329BE954AB5A05672B35184521D"/>
            </w:placeholder>
            <w:showingPlcHdr/>
            <w:comboBox>
              <w:listItem w:displayText="Yes" w:value="Yes"/>
              <w:listItem w:displayText="No" w:value="No"/>
            </w:comboBox>
          </w:sdtPr>
          <w:sdtEndPr/>
          <w:sdtContent>
            <w:tc>
              <w:tcPr>
                <w:tcW w:w="8462" w:type="dxa"/>
                <w:gridSpan w:val="2"/>
                <w:vAlign w:val="center"/>
              </w:tcPr>
              <w:p w:rsidR="00774BBF" w:rsidRPr="00E04A80" w:rsidRDefault="00774BBF">
                <w:r w:rsidRPr="00E04A80">
                  <w:rPr>
                    <w:rStyle w:val="PlaceholderText"/>
                    <w:color w:val="000000" w:themeColor="text1"/>
                  </w:rPr>
                  <w:t>Choose an item.</w:t>
                </w:r>
              </w:p>
            </w:tc>
          </w:sdtContent>
        </w:sdt>
      </w:tr>
      <w:tr w:rsidR="00774BBF" w:rsidRPr="00E04A80" w:rsidTr="00F7310D">
        <w:trPr>
          <w:trHeight w:val="690"/>
        </w:trPr>
        <w:tc>
          <w:tcPr>
            <w:tcW w:w="566" w:type="dxa"/>
            <w:vMerge/>
            <w:vAlign w:val="center"/>
          </w:tcPr>
          <w:p w:rsidR="00774BBF" w:rsidRPr="00E04A80" w:rsidRDefault="00774BBF">
            <w:pPr>
              <w:jc w:val="center"/>
            </w:pPr>
          </w:p>
        </w:tc>
        <w:tc>
          <w:tcPr>
            <w:tcW w:w="5012" w:type="dxa"/>
            <w:vAlign w:val="center"/>
          </w:tcPr>
          <w:p w:rsidR="00774BBF" w:rsidRPr="00E04A80" w:rsidRDefault="00033AFA" w:rsidP="00B94885">
            <w:pPr>
              <w:rPr>
                <w:b/>
              </w:rPr>
            </w:pPr>
            <w:r>
              <w:rPr>
                <w:b/>
              </w:rPr>
              <w:t>If Yes from above</w:t>
            </w:r>
            <w:r w:rsidR="00774BBF" w:rsidRPr="00E04A80">
              <w:rPr>
                <w:b/>
              </w:rPr>
              <w:t xml:space="preserve">, </w:t>
            </w:r>
            <w:r w:rsidR="00774BBF" w:rsidRPr="00E04A80">
              <w:t>Provide the following Document Reference Information:</w:t>
            </w:r>
          </w:p>
        </w:tc>
        <w:tc>
          <w:tcPr>
            <w:tcW w:w="8462" w:type="dxa"/>
            <w:gridSpan w:val="2"/>
            <w:vAlign w:val="center"/>
          </w:tcPr>
          <w:p w:rsidR="00774BBF" w:rsidRPr="00E04A80" w:rsidRDefault="00774BBF" w:rsidP="00774BBF">
            <w:r w:rsidRPr="00E04A80">
              <w:t>Document Title:</w:t>
            </w:r>
          </w:p>
          <w:p w:rsidR="00774BBF" w:rsidRDefault="00774BBF" w:rsidP="00774BBF">
            <w:r w:rsidRPr="00E04A80">
              <w:t>Document Date:</w:t>
            </w:r>
          </w:p>
          <w:p w:rsidR="00FC6DDC" w:rsidRPr="00E04A80" w:rsidRDefault="00FC6DDC" w:rsidP="00774BBF">
            <w:r>
              <w:t>Other:</w:t>
            </w:r>
          </w:p>
        </w:tc>
      </w:tr>
      <w:tr w:rsidR="0047635C" w:rsidRPr="00E04A80" w:rsidTr="00F7310D">
        <w:trPr>
          <w:trHeight w:val="710"/>
        </w:trPr>
        <w:tc>
          <w:tcPr>
            <w:tcW w:w="566" w:type="dxa"/>
            <w:vAlign w:val="center"/>
          </w:tcPr>
          <w:p w:rsidR="0047635C" w:rsidRPr="00E04A80" w:rsidRDefault="00E7561C">
            <w:pPr>
              <w:jc w:val="center"/>
            </w:pPr>
            <w:r w:rsidRPr="00E04A80">
              <w:lastRenderedPageBreak/>
              <w:t>2.3</w:t>
            </w:r>
          </w:p>
        </w:tc>
        <w:tc>
          <w:tcPr>
            <w:tcW w:w="5012" w:type="dxa"/>
            <w:vAlign w:val="center"/>
          </w:tcPr>
          <w:p w:rsidR="0047635C" w:rsidRPr="00E04A80" w:rsidRDefault="000259E1" w:rsidP="00216513">
            <w:pPr>
              <w:rPr>
                <w:b/>
              </w:rPr>
            </w:pPr>
            <w:r w:rsidRPr="00E04A80">
              <w:rPr>
                <w:b/>
              </w:rPr>
              <w:t xml:space="preserve">Date </w:t>
            </w:r>
            <w:r w:rsidR="00777238" w:rsidRPr="00E04A80">
              <w:rPr>
                <w:b/>
              </w:rPr>
              <w:t>Requestor P</w:t>
            </w:r>
            <w:r w:rsidRPr="00E04A80">
              <w:rPr>
                <w:b/>
              </w:rPr>
              <w:t xml:space="preserve">lans to </w:t>
            </w:r>
            <w:r w:rsidR="00777238" w:rsidRPr="00E04A80">
              <w:rPr>
                <w:b/>
              </w:rPr>
              <w:t>P</w:t>
            </w:r>
            <w:r w:rsidRPr="00E04A80">
              <w:rPr>
                <w:b/>
              </w:rPr>
              <w:t>rovide:</w:t>
            </w:r>
            <w:r w:rsidR="0047635C" w:rsidRPr="00E04A80">
              <w:rPr>
                <w:b/>
              </w:rPr>
              <w:t xml:space="preserve"> </w:t>
            </w:r>
          </w:p>
        </w:tc>
        <w:tc>
          <w:tcPr>
            <w:tcW w:w="8462" w:type="dxa"/>
            <w:gridSpan w:val="2"/>
            <w:vAlign w:val="center"/>
          </w:tcPr>
          <w:p w:rsidR="0047635C" w:rsidRPr="00E04A80" w:rsidRDefault="0047635C" w:rsidP="00777238"/>
        </w:tc>
      </w:tr>
      <w:tr w:rsidR="0047635C" w:rsidRPr="00E04A80" w:rsidTr="00F7310D">
        <w:trPr>
          <w:trHeight w:val="710"/>
        </w:trPr>
        <w:tc>
          <w:tcPr>
            <w:tcW w:w="566" w:type="dxa"/>
            <w:vAlign w:val="center"/>
          </w:tcPr>
          <w:p w:rsidR="0047635C" w:rsidRPr="00E04A80" w:rsidRDefault="00E7561C">
            <w:pPr>
              <w:jc w:val="center"/>
            </w:pPr>
            <w:r w:rsidRPr="00E04A80">
              <w:t>2.4</w:t>
            </w:r>
          </w:p>
        </w:tc>
        <w:tc>
          <w:tcPr>
            <w:tcW w:w="5012" w:type="dxa"/>
            <w:vAlign w:val="center"/>
          </w:tcPr>
          <w:p w:rsidR="0047635C" w:rsidRPr="00E04A80" w:rsidRDefault="0047635C" w:rsidP="00AB4840">
            <w:pPr>
              <w:rPr>
                <w:b/>
              </w:rPr>
            </w:pPr>
            <w:r w:rsidRPr="00E04A80">
              <w:rPr>
                <w:b/>
              </w:rPr>
              <w:t xml:space="preserve">How long will </w:t>
            </w:r>
            <w:r w:rsidR="00AB4840">
              <w:rPr>
                <w:b/>
              </w:rPr>
              <w:t>you be providing the data</w:t>
            </w:r>
            <w:r w:rsidRPr="00E04A80">
              <w:rPr>
                <w:b/>
              </w:rPr>
              <w:t>? (</w:t>
            </w:r>
            <w:r w:rsidRPr="00E04A80">
              <w:t>e.g., one week, one month, etc.)</w:t>
            </w:r>
          </w:p>
        </w:tc>
        <w:tc>
          <w:tcPr>
            <w:tcW w:w="8462" w:type="dxa"/>
            <w:gridSpan w:val="2"/>
            <w:vAlign w:val="center"/>
          </w:tcPr>
          <w:p w:rsidR="0047635C" w:rsidRPr="00E04A80" w:rsidRDefault="0047635C"/>
        </w:tc>
      </w:tr>
      <w:tr w:rsidR="002D0DCE" w:rsidRPr="00E04A80" w:rsidTr="00F7310D">
        <w:trPr>
          <w:trHeight w:val="353"/>
        </w:trPr>
        <w:tc>
          <w:tcPr>
            <w:tcW w:w="566" w:type="dxa"/>
            <w:vMerge w:val="restart"/>
            <w:vAlign w:val="center"/>
          </w:tcPr>
          <w:p w:rsidR="002D0DCE" w:rsidRPr="00E04A80" w:rsidRDefault="00E7561C">
            <w:pPr>
              <w:jc w:val="center"/>
            </w:pPr>
            <w:r w:rsidRPr="00E04A80">
              <w:t>2.5</w:t>
            </w:r>
          </w:p>
        </w:tc>
        <w:tc>
          <w:tcPr>
            <w:tcW w:w="5012" w:type="dxa"/>
            <w:vAlign w:val="center"/>
          </w:tcPr>
          <w:p w:rsidR="002D0DCE" w:rsidRPr="00E04A80" w:rsidRDefault="002D0DCE" w:rsidP="002D0DCE">
            <w:pPr>
              <w:rPr>
                <w:b/>
              </w:rPr>
            </w:pPr>
            <w:r w:rsidRPr="00E04A80">
              <w:rPr>
                <w:b/>
              </w:rPr>
              <w:t>Do you have an existing account or access to any of our distribution servers?</w:t>
            </w:r>
          </w:p>
        </w:tc>
        <w:tc>
          <w:tcPr>
            <w:tcW w:w="8462" w:type="dxa"/>
            <w:gridSpan w:val="2"/>
            <w:vAlign w:val="bottom"/>
          </w:tcPr>
          <w:sdt>
            <w:sdtPr>
              <w:alias w:val="Yes or No?"/>
              <w:tag w:val="Yes or No?"/>
              <w:id w:val="1274516830"/>
              <w:placeholder>
                <w:docPart w:val="068FBD98370D493E8BF415944E9E2F01"/>
              </w:placeholder>
              <w:showingPlcHdr/>
              <w:comboBox>
                <w:listItem w:displayText="Yes" w:value="Yes"/>
                <w:listItem w:displayText="No" w:value="No"/>
              </w:comboBox>
            </w:sdtPr>
            <w:sdtEndPr/>
            <w:sdtContent>
              <w:p w:rsidR="002D0DCE" w:rsidRPr="00E04A80" w:rsidRDefault="002D0DCE" w:rsidP="002D0DCE">
                <w:r w:rsidRPr="00E04A80">
                  <w:rPr>
                    <w:rStyle w:val="PlaceholderText"/>
                    <w:color w:val="000000" w:themeColor="text1"/>
                  </w:rPr>
                  <w:t>Choose an item.</w:t>
                </w:r>
              </w:p>
            </w:sdtContent>
          </w:sdt>
          <w:p w:rsidR="002D0DCE" w:rsidRPr="00E04A80" w:rsidRDefault="002D0DCE" w:rsidP="002D0DCE"/>
        </w:tc>
      </w:tr>
      <w:tr w:rsidR="002D0DCE" w:rsidRPr="00E04A80" w:rsidTr="00F7310D">
        <w:trPr>
          <w:trHeight w:val="352"/>
        </w:trPr>
        <w:tc>
          <w:tcPr>
            <w:tcW w:w="566" w:type="dxa"/>
            <w:vMerge/>
            <w:vAlign w:val="center"/>
          </w:tcPr>
          <w:p w:rsidR="002D0DCE" w:rsidRPr="00E04A80" w:rsidRDefault="002D0DCE">
            <w:pPr>
              <w:jc w:val="center"/>
            </w:pPr>
          </w:p>
        </w:tc>
        <w:tc>
          <w:tcPr>
            <w:tcW w:w="5012" w:type="dxa"/>
            <w:vAlign w:val="center"/>
          </w:tcPr>
          <w:p w:rsidR="002D0DCE" w:rsidRPr="00E04A80" w:rsidRDefault="002D0DCE" w:rsidP="0013157A">
            <w:pPr>
              <w:rPr>
                <w:b/>
              </w:rPr>
            </w:pPr>
            <w:r w:rsidRPr="00E04A80">
              <w:rPr>
                <w:b/>
              </w:rPr>
              <w:t>If so, provide server and user ID, if applicable:</w:t>
            </w:r>
          </w:p>
        </w:tc>
        <w:tc>
          <w:tcPr>
            <w:tcW w:w="8462" w:type="dxa"/>
            <w:gridSpan w:val="2"/>
            <w:vAlign w:val="center"/>
          </w:tcPr>
          <w:p w:rsidR="002D0DCE" w:rsidRPr="00E04A80" w:rsidRDefault="002D0DCE" w:rsidP="002D0DCE">
            <w:r w:rsidRPr="00E04A80">
              <w:t>Server:</w:t>
            </w:r>
          </w:p>
          <w:p w:rsidR="002D0DCE" w:rsidRPr="00E04A80" w:rsidRDefault="002D0DCE" w:rsidP="002D0DCE">
            <w:r w:rsidRPr="00E04A80">
              <w:t>User ID:</w:t>
            </w:r>
          </w:p>
        </w:tc>
      </w:tr>
      <w:tr w:rsidR="002C3602" w:rsidRPr="00E04A80" w:rsidTr="00F7310D">
        <w:trPr>
          <w:trHeight w:val="578"/>
        </w:trPr>
        <w:tc>
          <w:tcPr>
            <w:tcW w:w="566" w:type="dxa"/>
            <w:vMerge w:val="restart"/>
            <w:vAlign w:val="center"/>
          </w:tcPr>
          <w:p w:rsidR="002C3602" w:rsidRPr="00E04A80" w:rsidRDefault="002C3602">
            <w:pPr>
              <w:jc w:val="center"/>
            </w:pPr>
            <w:r w:rsidRPr="00E04A80">
              <w:t>2.6</w:t>
            </w:r>
          </w:p>
        </w:tc>
        <w:tc>
          <w:tcPr>
            <w:tcW w:w="5012" w:type="dxa"/>
            <w:vMerge w:val="restart"/>
            <w:vAlign w:val="center"/>
          </w:tcPr>
          <w:p w:rsidR="002C3602" w:rsidRPr="00E04A80" w:rsidRDefault="002C3602" w:rsidP="00B62E0A">
            <w:pPr>
              <w:rPr>
                <w:b/>
              </w:rPr>
            </w:pPr>
            <w:r w:rsidRPr="00E04A80">
              <w:rPr>
                <w:b/>
              </w:rPr>
              <w:t>Connection information:</w:t>
            </w:r>
          </w:p>
          <w:p w:rsidR="002C3602" w:rsidRPr="00E04A80" w:rsidRDefault="002C3602" w:rsidP="00B62E0A">
            <w:r w:rsidRPr="00E04A80">
              <w:t xml:space="preserve">Please provide connection information for your primary and backup systems: external users provide IP addresses; internal users (within EPSC boundary) provide server names. </w:t>
            </w:r>
          </w:p>
        </w:tc>
        <w:tc>
          <w:tcPr>
            <w:tcW w:w="8462" w:type="dxa"/>
            <w:gridSpan w:val="2"/>
          </w:tcPr>
          <w:p w:rsidR="002C3602" w:rsidRDefault="002C3602" w:rsidP="002C3602">
            <w:r>
              <w:t>IP Addresses (external users):</w:t>
            </w:r>
          </w:p>
          <w:p w:rsidR="002C3602" w:rsidRDefault="002C3602" w:rsidP="002C3602"/>
          <w:p w:rsidR="002C3602" w:rsidRPr="00E04A80" w:rsidRDefault="002C3602" w:rsidP="002C3602"/>
        </w:tc>
      </w:tr>
      <w:tr w:rsidR="002C3602" w:rsidRPr="00E04A80" w:rsidTr="00F7310D">
        <w:trPr>
          <w:trHeight w:val="577"/>
        </w:trPr>
        <w:tc>
          <w:tcPr>
            <w:tcW w:w="566" w:type="dxa"/>
            <w:vMerge/>
            <w:vAlign w:val="center"/>
          </w:tcPr>
          <w:p w:rsidR="002C3602" w:rsidRPr="00E04A80" w:rsidRDefault="002C3602">
            <w:pPr>
              <w:jc w:val="center"/>
            </w:pPr>
          </w:p>
        </w:tc>
        <w:tc>
          <w:tcPr>
            <w:tcW w:w="5012" w:type="dxa"/>
            <w:vMerge/>
            <w:vAlign w:val="center"/>
          </w:tcPr>
          <w:p w:rsidR="002C3602" w:rsidRPr="00E04A80" w:rsidRDefault="002C3602" w:rsidP="00B62E0A">
            <w:pPr>
              <w:rPr>
                <w:b/>
              </w:rPr>
            </w:pPr>
          </w:p>
        </w:tc>
        <w:tc>
          <w:tcPr>
            <w:tcW w:w="8462" w:type="dxa"/>
            <w:gridSpan w:val="2"/>
          </w:tcPr>
          <w:p w:rsidR="002C3602" w:rsidRDefault="002C3602" w:rsidP="002C3602">
            <w:r>
              <w:t>Server Names (internal users):</w:t>
            </w:r>
          </w:p>
        </w:tc>
      </w:tr>
      <w:tr w:rsidR="00954BBC" w:rsidRPr="00E04A80" w:rsidTr="00F7310D">
        <w:trPr>
          <w:trHeight w:val="224"/>
        </w:trPr>
        <w:tc>
          <w:tcPr>
            <w:tcW w:w="566" w:type="dxa"/>
            <w:vMerge w:val="restart"/>
            <w:vAlign w:val="center"/>
          </w:tcPr>
          <w:p w:rsidR="00954BBC" w:rsidRDefault="00954BBC" w:rsidP="00E7561C">
            <w:pPr>
              <w:jc w:val="center"/>
            </w:pPr>
            <w:r>
              <w:t>2.</w:t>
            </w:r>
            <w:r w:rsidR="00F7310D">
              <w:t>7</w:t>
            </w:r>
          </w:p>
        </w:tc>
        <w:tc>
          <w:tcPr>
            <w:tcW w:w="5012" w:type="dxa"/>
            <w:vAlign w:val="center"/>
          </w:tcPr>
          <w:p w:rsidR="00954BBC" w:rsidRDefault="00954BBC" w:rsidP="00E7561C">
            <w:pPr>
              <w:rPr>
                <w:b/>
              </w:rPr>
            </w:pPr>
            <w:r>
              <w:rPr>
                <w:b/>
              </w:rPr>
              <w:t>Should CLASS receive this data?</w:t>
            </w:r>
          </w:p>
          <w:p w:rsidR="00DB7D93" w:rsidRPr="00DB7D93" w:rsidRDefault="00DB7D93" w:rsidP="00E7561C">
            <w:r>
              <w:t>Select</w:t>
            </w:r>
            <w:r w:rsidRPr="00DB7D93">
              <w:t xml:space="preserve"> yes or no</w:t>
            </w:r>
            <w:r>
              <w:t>.</w:t>
            </w:r>
          </w:p>
        </w:tc>
        <w:sdt>
          <w:sdtPr>
            <w:alias w:val="Yes or No?"/>
            <w:tag w:val="Yes or No?"/>
            <w:id w:val="-494420205"/>
            <w:placeholder>
              <w:docPart w:val="5CC12A07F718402D8352168C48EC8585"/>
            </w:placeholder>
            <w:showingPlcHdr/>
            <w:comboBox>
              <w:listItem w:displayText="Yes" w:value="Yes"/>
              <w:listItem w:displayText="No" w:value="No"/>
            </w:comboBox>
          </w:sdtPr>
          <w:sdtEndPr/>
          <w:sdtContent>
            <w:tc>
              <w:tcPr>
                <w:tcW w:w="8462" w:type="dxa"/>
                <w:gridSpan w:val="2"/>
                <w:vAlign w:val="center"/>
              </w:tcPr>
              <w:p w:rsidR="00954BBC" w:rsidRPr="00E04A80" w:rsidRDefault="00954BBC" w:rsidP="00E7561C">
                <w:r w:rsidRPr="00E04A80">
                  <w:rPr>
                    <w:rStyle w:val="PlaceholderText"/>
                    <w:color w:val="000000" w:themeColor="text1"/>
                  </w:rPr>
                  <w:t>Choose an item.</w:t>
                </w:r>
              </w:p>
            </w:tc>
          </w:sdtContent>
        </w:sdt>
      </w:tr>
      <w:tr w:rsidR="00954BBC" w:rsidRPr="00E04A80" w:rsidTr="00F7310D">
        <w:trPr>
          <w:trHeight w:val="467"/>
        </w:trPr>
        <w:tc>
          <w:tcPr>
            <w:tcW w:w="566" w:type="dxa"/>
            <w:vMerge/>
            <w:vAlign w:val="center"/>
          </w:tcPr>
          <w:p w:rsidR="00954BBC" w:rsidRDefault="00954BBC" w:rsidP="00E7561C">
            <w:pPr>
              <w:jc w:val="center"/>
            </w:pPr>
          </w:p>
        </w:tc>
        <w:tc>
          <w:tcPr>
            <w:tcW w:w="5012" w:type="dxa"/>
            <w:vAlign w:val="center"/>
          </w:tcPr>
          <w:p w:rsidR="00954BBC" w:rsidRDefault="00033AFA" w:rsidP="00E7561C">
            <w:r>
              <w:rPr>
                <w:b/>
              </w:rPr>
              <w:t>If yes from above</w:t>
            </w:r>
            <w:r w:rsidR="00954BBC">
              <w:rPr>
                <w:b/>
              </w:rPr>
              <w:t xml:space="preserve">, </w:t>
            </w:r>
            <w:r w:rsidR="00DB7D93">
              <w:t xml:space="preserve">have they been notified yet? </w:t>
            </w:r>
          </w:p>
          <w:p w:rsidR="00DB7D93" w:rsidRPr="00954BBC" w:rsidRDefault="00DB7D93" w:rsidP="00E7561C">
            <w:r>
              <w:t>Indicate whether or not CLASS is aware of this incoming data.  If no, please elaborate.</w:t>
            </w:r>
            <w:r w:rsidR="00F7310D">
              <w:t xml:space="preserve">  If yes, indicate if CLASS is currently ready to receiver this data.</w:t>
            </w:r>
          </w:p>
        </w:tc>
        <w:tc>
          <w:tcPr>
            <w:tcW w:w="8462" w:type="dxa"/>
            <w:gridSpan w:val="2"/>
            <w:vAlign w:val="center"/>
          </w:tcPr>
          <w:p w:rsidR="00954BBC" w:rsidRPr="00E04A80" w:rsidRDefault="00954BBC" w:rsidP="00E7561C"/>
        </w:tc>
      </w:tr>
      <w:tr w:rsidR="00864EBE" w:rsidRPr="00E04A80" w:rsidTr="00F7310D">
        <w:trPr>
          <w:trHeight w:val="467"/>
        </w:trPr>
        <w:tc>
          <w:tcPr>
            <w:tcW w:w="566" w:type="dxa"/>
            <w:vAlign w:val="center"/>
          </w:tcPr>
          <w:p w:rsidR="00864EBE" w:rsidRDefault="00864EBE" w:rsidP="00E7561C">
            <w:pPr>
              <w:jc w:val="center"/>
            </w:pPr>
            <w:r>
              <w:t>2.</w:t>
            </w:r>
            <w:r w:rsidR="00F7310D">
              <w:t>8</w:t>
            </w:r>
          </w:p>
        </w:tc>
        <w:tc>
          <w:tcPr>
            <w:tcW w:w="5012" w:type="dxa"/>
            <w:vAlign w:val="center"/>
          </w:tcPr>
          <w:p w:rsidR="00864EBE" w:rsidRDefault="00864EBE" w:rsidP="00E7561C">
            <w:pPr>
              <w:rPr>
                <w:b/>
              </w:rPr>
            </w:pPr>
            <w:r w:rsidRPr="00864EBE">
              <w:rPr>
                <w:b/>
              </w:rPr>
              <w:t>Have you notified users of new product availability?</w:t>
            </w:r>
          </w:p>
          <w:p w:rsidR="00AB4840" w:rsidRPr="00AB4840" w:rsidRDefault="00AB4840" w:rsidP="00E7561C">
            <w:r>
              <w:t xml:space="preserve">Indicate level of coordination to date with future users. </w:t>
            </w:r>
          </w:p>
          <w:p w:rsidR="00864EBE" w:rsidRPr="00864EBE" w:rsidRDefault="00864EBE" w:rsidP="00E7561C">
            <w:pPr>
              <w:rPr>
                <w:b/>
              </w:rPr>
            </w:pPr>
          </w:p>
        </w:tc>
        <w:tc>
          <w:tcPr>
            <w:tcW w:w="8462" w:type="dxa"/>
            <w:gridSpan w:val="2"/>
            <w:vAlign w:val="center"/>
          </w:tcPr>
          <w:p w:rsidR="00864EBE" w:rsidRPr="00E04A80" w:rsidRDefault="00864EBE" w:rsidP="00E7561C"/>
        </w:tc>
      </w:tr>
      <w:tr w:rsidR="0047635C" w:rsidRPr="00E04A80" w:rsidTr="00F7310D">
        <w:trPr>
          <w:trHeight w:val="485"/>
        </w:trPr>
        <w:tc>
          <w:tcPr>
            <w:tcW w:w="566" w:type="dxa"/>
            <w:vAlign w:val="center"/>
          </w:tcPr>
          <w:p w:rsidR="0047635C" w:rsidRPr="00E04A80" w:rsidRDefault="00AB4840" w:rsidP="00216513">
            <w:pPr>
              <w:jc w:val="center"/>
            </w:pPr>
            <w:r>
              <w:t>2</w:t>
            </w:r>
            <w:r w:rsidR="00864EBE">
              <w:t>.</w:t>
            </w:r>
            <w:r w:rsidR="00F7310D">
              <w:t>9</w:t>
            </w:r>
          </w:p>
        </w:tc>
        <w:tc>
          <w:tcPr>
            <w:tcW w:w="5012" w:type="dxa"/>
            <w:vAlign w:val="center"/>
          </w:tcPr>
          <w:p w:rsidR="0047635C" w:rsidRPr="00E04A80" w:rsidRDefault="00954BBC" w:rsidP="00E7561C">
            <w:pPr>
              <w:rPr>
                <w:b/>
              </w:rPr>
            </w:pPr>
            <w:r>
              <w:rPr>
                <w:b/>
              </w:rPr>
              <w:t>Special Comments:</w:t>
            </w:r>
          </w:p>
        </w:tc>
        <w:tc>
          <w:tcPr>
            <w:tcW w:w="8462" w:type="dxa"/>
            <w:gridSpan w:val="2"/>
            <w:vAlign w:val="center"/>
          </w:tcPr>
          <w:p w:rsidR="0047635C" w:rsidRPr="00E04A80" w:rsidRDefault="0047635C" w:rsidP="00E7561C"/>
        </w:tc>
      </w:tr>
    </w:tbl>
    <w:p w:rsidR="00506A14" w:rsidRPr="00E04A80" w:rsidRDefault="00506A14"/>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10"/>
        <w:gridCol w:w="1980"/>
        <w:gridCol w:w="7020"/>
      </w:tblGrid>
      <w:tr w:rsidR="00506A14" w:rsidRPr="00E04A80" w:rsidTr="001611D8">
        <w:trPr>
          <w:trHeight w:val="485"/>
        </w:trPr>
        <w:tc>
          <w:tcPr>
            <w:tcW w:w="14058" w:type="dxa"/>
            <w:gridSpan w:val="4"/>
            <w:shd w:val="clear" w:color="auto" w:fill="1F497D" w:themeFill="text2"/>
            <w:vAlign w:val="center"/>
          </w:tcPr>
          <w:p w:rsidR="00506A14" w:rsidRPr="00E04A80" w:rsidRDefault="00506A14" w:rsidP="007E3CDD">
            <w:pPr>
              <w:jc w:val="center"/>
            </w:pPr>
            <w:r w:rsidRPr="00E04A80">
              <w:rPr>
                <w:b/>
                <w:color w:val="FFFFFF" w:themeColor="background1"/>
                <w:sz w:val="28"/>
                <w:szCs w:val="28"/>
              </w:rPr>
              <w:t>Section 3 – Product Information</w:t>
            </w:r>
          </w:p>
        </w:tc>
      </w:tr>
      <w:tr w:rsidR="001611D8" w:rsidRPr="00E04A80" w:rsidTr="0091513C">
        <w:trPr>
          <w:trHeight w:val="705"/>
        </w:trPr>
        <w:tc>
          <w:tcPr>
            <w:tcW w:w="5058" w:type="dxa"/>
            <w:gridSpan w:val="2"/>
            <w:shd w:val="pct30" w:color="auto" w:fill="auto"/>
            <w:vAlign w:val="center"/>
          </w:tcPr>
          <w:p w:rsidR="001611D8" w:rsidRPr="00E04A80" w:rsidRDefault="001611D8" w:rsidP="007E3CDD">
            <w:pPr>
              <w:rPr>
                <w:b/>
                <w:bCs/>
                <w:sz w:val="22"/>
                <w:szCs w:val="22"/>
              </w:rPr>
            </w:pPr>
            <w:r>
              <w:rPr>
                <w:b/>
                <w:bCs/>
                <w:sz w:val="22"/>
                <w:szCs w:val="22"/>
              </w:rPr>
              <w:t xml:space="preserve">           </w:t>
            </w:r>
            <w:r w:rsidRPr="00E04A80">
              <w:rPr>
                <w:b/>
                <w:bCs/>
                <w:sz w:val="22"/>
                <w:szCs w:val="22"/>
              </w:rPr>
              <w:t>Field Name, Field Description and Example</w:t>
            </w:r>
          </w:p>
        </w:tc>
        <w:tc>
          <w:tcPr>
            <w:tcW w:w="1980" w:type="dxa"/>
            <w:shd w:val="pct30" w:color="auto" w:fill="auto"/>
            <w:vAlign w:val="center"/>
          </w:tcPr>
          <w:p w:rsidR="001611D8" w:rsidRPr="00E04A80" w:rsidRDefault="001611D8" w:rsidP="0091513C">
            <w:pPr>
              <w:jc w:val="center"/>
              <w:rPr>
                <w:b/>
                <w:bCs/>
                <w:sz w:val="22"/>
                <w:szCs w:val="22"/>
              </w:rPr>
            </w:pPr>
            <w:r w:rsidRPr="00E04A80">
              <w:rPr>
                <w:b/>
                <w:bCs/>
                <w:sz w:val="22"/>
                <w:szCs w:val="22"/>
              </w:rPr>
              <w:t>Required?</w:t>
            </w:r>
          </w:p>
        </w:tc>
        <w:tc>
          <w:tcPr>
            <w:tcW w:w="7020" w:type="dxa"/>
            <w:shd w:val="pct30" w:color="auto" w:fill="auto"/>
            <w:vAlign w:val="center"/>
          </w:tcPr>
          <w:p w:rsidR="001611D8" w:rsidRPr="00E04A80" w:rsidRDefault="001611D8" w:rsidP="007E3CDD">
            <w:pPr>
              <w:rPr>
                <w:b/>
                <w:bCs/>
                <w:sz w:val="22"/>
                <w:szCs w:val="22"/>
              </w:rPr>
            </w:pPr>
            <w:r w:rsidRPr="00E04A80">
              <w:rPr>
                <w:b/>
                <w:bCs/>
                <w:sz w:val="22"/>
                <w:szCs w:val="22"/>
              </w:rPr>
              <w:t>Product Information:</w:t>
            </w:r>
          </w:p>
        </w:tc>
      </w:tr>
      <w:tr w:rsidR="0086794F" w:rsidRPr="00E04A80" w:rsidTr="001611D8">
        <w:trPr>
          <w:trHeight w:val="1295"/>
        </w:trPr>
        <w:tc>
          <w:tcPr>
            <w:tcW w:w="648" w:type="dxa"/>
            <w:vAlign w:val="center"/>
          </w:tcPr>
          <w:p w:rsidR="007E3CDD" w:rsidRPr="0078478C" w:rsidRDefault="00E7561C">
            <w:pPr>
              <w:jc w:val="center"/>
            </w:pPr>
            <w:r w:rsidRPr="0078478C">
              <w:t>3.1</w:t>
            </w:r>
          </w:p>
        </w:tc>
        <w:tc>
          <w:tcPr>
            <w:tcW w:w="4410" w:type="dxa"/>
            <w:vAlign w:val="center"/>
          </w:tcPr>
          <w:p w:rsidR="007E3CDD" w:rsidRPr="00954BBC" w:rsidRDefault="007E3CDD" w:rsidP="00125306">
            <w:pPr>
              <w:rPr>
                <w:b/>
                <w:bCs/>
                <w:sz w:val="24"/>
                <w:szCs w:val="24"/>
              </w:rPr>
            </w:pPr>
            <w:r w:rsidRPr="00954BBC">
              <w:rPr>
                <w:b/>
                <w:bCs/>
                <w:sz w:val="24"/>
                <w:szCs w:val="24"/>
              </w:rPr>
              <w:t>Product Short Name</w:t>
            </w:r>
            <w:r w:rsidR="0045686A" w:rsidRPr="00954BBC">
              <w:rPr>
                <w:b/>
                <w:bCs/>
                <w:sz w:val="24"/>
                <w:szCs w:val="24"/>
              </w:rPr>
              <w:t>:</w:t>
            </w:r>
          </w:p>
          <w:p w:rsidR="0045686A" w:rsidRPr="0078478C" w:rsidRDefault="00D07B44" w:rsidP="00125306">
            <w:pPr>
              <w:rPr>
                <w:color w:val="000000"/>
              </w:rPr>
            </w:pPr>
            <w:r w:rsidRPr="0078478C">
              <w:rPr>
                <w:color w:val="000000"/>
              </w:rPr>
              <w:t>Input</w:t>
            </w:r>
            <w:r w:rsidR="007E3CDD" w:rsidRPr="0078478C">
              <w:rPr>
                <w:color w:val="000000"/>
              </w:rPr>
              <w:t xml:space="preserve"> short name of the Product that would be used in reports and possibly on the GUIs where space is a</w:t>
            </w:r>
            <w:r w:rsidR="00E73A99" w:rsidRPr="0078478C">
              <w:rPr>
                <w:color w:val="000000"/>
              </w:rPr>
              <w:t>t a premium.</w:t>
            </w:r>
            <w:r w:rsidR="007E3CDD" w:rsidRPr="0078478C">
              <w:rPr>
                <w:color w:val="000000"/>
              </w:rPr>
              <w:t xml:space="preserve"> </w:t>
            </w:r>
          </w:p>
          <w:p w:rsidR="002101C3" w:rsidRPr="0078478C" w:rsidRDefault="002101C3" w:rsidP="00125306">
            <w:pPr>
              <w:rPr>
                <w:b/>
                <w:color w:val="000000"/>
              </w:rPr>
            </w:pPr>
          </w:p>
          <w:p w:rsidR="007E3CDD" w:rsidRPr="0078478C" w:rsidRDefault="007E3CDD" w:rsidP="00125306">
            <w:pPr>
              <w:rPr>
                <w:b/>
                <w:color w:val="000000"/>
              </w:rPr>
            </w:pPr>
            <w:r w:rsidRPr="0078478C">
              <w:rPr>
                <w:b/>
                <w:color w:val="000000"/>
              </w:rPr>
              <w:t xml:space="preserve">Example: </w:t>
            </w:r>
            <w:r w:rsidRPr="0078478C">
              <w:rPr>
                <w:color w:val="000000"/>
              </w:rPr>
              <w:t>ASCAT-OSW-50KM-EP</w:t>
            </w:r>
          </w:p>
        </w:tc>
        <w:tc>
          <w:tcPr>
            <w:tcW w:w="1980" w:type="dxa"/>
            <w:vAlign w:val="center"/>
          </w:tcPr>
          <w:p w:rsidR="007E3CDD" w:rsidRPr="0078478C" w:rsidRDefault="007E3CDD" w:rsidP="001611D8">
            <w:pPr>
              <w:spacing w:before="100" w:beforeAutospacing="1"/>
              <w:jc w:val="center"/>
              <w:rPr>
                <w:b/>
                <w:bCs/>
              </w:rPr>
            </w:pPr>
            <w:r w:rsidRPr="0078478C">
              <w:rPr>
                <w:b/>
                <w:bCs/>
              </w:rPr>
              <w:t>Yes</w:t>
            </w:r>
          </w:p>
        </w:tc>
        <w:tc>
          <w:tcPr>
            <w:tcW w:w="7020" w:type="dxa"/>
          </w:tcPr>
          <w:p w:rsidR="007E3CDD" w:rsidRPr="0078478C" w:rsidRDefault="007E3CDD" w:rsidP="007E3CDD"/>
        </w:tc>
      </w:tr>
      <w:tr w:rsidR="007E3CDD" w:rsidRPr="00E04A80" w:rsidTr="001611D8">
        <w:trPr>
          <w:trHeight w:val="1070"/>
        </w:trPr>
        <w:tc>
          <w:tcPr>
            <w:tcW w:w="648" w:type="dxa"/>
            <w:vAlign w:val="center"/>
          </w:tcPr>
          <w:p w:rsidR="007E3CDD" w:rsidRPr="0078478C" w:rsidRDefault="00E7561C">
            <w:pPr>
              <w:jc w:val="center"/>
            </w:pPr>
            <w:r w:rsidRPr="0078478C">
              <w:t>3.2</w:t>
            </w:r>
          </w:p>
        </w:tc>
        <w:tc>
          <w:tcPr>
            <w:tcW w:w="4410" w:type="dxa"/>
            <w:vAlign w:val="center"/>
          </w:tcPr>
          <w:p w:rsidR="007E3CDD" w:rsidRPr="00954BBC" w:rsidRDefault="007E3CDD" w:rsidP="00125306">
            <w:pPr>
              <w:rPr>
                <w:b/>
                <w:bCs/>
                <w:sz w:val="24"/>
                <w:szCs w:val="24"/>
              </w:rPr>
            </w:pPr>
            <w:r w:rsidRPr="00954BBC">
              <w:rPr>
                <w:b/>
                <w:bCs/>
                <w:sz w:val="24"/>
                <w:szCs w:val="24"/>
              </w:rPr>
              <w:t>Product Long Name:</w:t>
            </w:r>
          </w:p>
          <w:p w:rsidR="007E3CDD" w:rsidRPr="0078478C" w:rsidRDefault="00D07B44" w:rsidP="00125306">
            <w:pPr>
              <w:rPr>
                <w:color w:val="000000"/>
              </w:rPr>
            </w:pPr>
            <w:r w:rsidRPr="0078478C">
              <w:rPr>
                <w:color w:val="000000"/>
              </w:rPr>
              <w:t>Input th</w:t>
            </w:r>
            <w:r w:rsidR="007E3CDD" w:rsidRPr="0078478C">
              <w:rPr>
                <w:color w:val="000000"/>
              </w:rPr>
              <w:t>e</w:t>
            </w:r>
            <w:r w:rsidRPr="0078478C">
              <w:rPr>
                <w:color w:val="000000"/>
              </w:rPr>
              <w:t xml:space="preserve"> long</w:t>
            </w:r>
            <w:r w:rsidR="007E3CDD" w:rsidRPr="0078478C">
              <w:rPr>
                <w:color w:val="000000"/>
              </w:rPr>
              <w:t xml:space="preserve"> name of the Product</w:t>
            </w:r>
            <w:r w:rsidRPr="0078478C">
              <w:rPr>
                <w:color w:val="000000"/>
              </w:rPr>
              <w:t>. W</w:t>
            </w:r>
            <w:r w:rsidR="007E3CDD" w:rsidRPr="0078478C">
              <w:rPr>
                <w:color w:val="000000"/>
              </w:rPr>
              <w:t>ill be displayed on the GUIs in the majority of cases</w:t>
            </w:r>
            <w:r w:rsidR="00E73A99" w:rsidRPr="0078478C">
              <w:rPr>
                <w:color w:val="000000"/>
              </w:rPr>
              <w:t>.</w:t>
            </w:r>
          </w:p>
          <w:p w:rsidR="002101C3" w:rsidRPr="0078478C" w:rsidRDefault="002101C3" w:rsidP="00125306">
            <w:pPr>
              <w:rPr>
                <w:b/>
                <w:color w:val="000000"/>
              </w:rPr>
            </w:pPr>
          </w:p>
          <w:p w:rsidR="007E3CDD" w:rsidRPr="0078478C" w:rsidRDefault="007E3CDD" w:rsidP="00125306">
            <w:pPr>
              <w:rPr>
                <w:color w:val="000000"/>
              </w:rPr>
            </w:pPr>
            <w:r w:rsidRPr="0078478C">
              <w:rPr>
                <w:b/>
                <w:color w:val="000000"/>
              </w:rPr>
              <w:t>Example:</w:t>
            </w:r>
            <w:r w:rsidRPr="0078478C">
              <w:rPr>
                <w:color w:val="000000"/>
              </w:rPr>
              <w:t xml:space="preserve"> ASCAT 50KM Ocean Surface Winds</w:t>
            </w:r>
          </w:p>
        </w:tc>
        <w:tc>
          <w:tcPr>
            <w:tcW w:w="1980" w:type="dxa"/>
            <w:vAlign w:val="center"/>
          </w:tcPr>
          <w:p w:rsidR="007E3CDD" w:rsidRPr="0078478C" w:rsidRDefault="007E3CDD" w:rsidP="001611D8">
            <w:pPr>
              <w:spacing w:before="100" w:beforeAutospacing="1"/>
              <w:jc w:val="center"/>
              <w:rPr>
                <w:b/>
              </w:rPr>
            </w:pPr>
            <w:r w:rsidRPr="0078478C">
              <w:rPr>
                <w:b/>
              </w:rPr>
              <w:t>Yes</w:t>
            </w:r>
          </w:p>
        </w:tc>
        <w:tc>
          <w:tcPr>
            <w:tcW w:w="7020" w:type="dxa"/>
            <w:vAlign w:val="center"/>
          </w:tcPr>
          <w:p w:rsidR="007E3CDD" w:rsidRPr="0078478C" w:rsidRDefault="007E3CDD"/>
        </w:tc>
      </w:tr>
      <w:tr w:rsidR="0086794F" w:rsidRPr="00E04A80" w:rsidTr="001611D8">
        <w:trPr>
          <w:trHeight w:val="1043"/>
        </w:trPr>
        <w:tc>
          <w:tcPr>
            <w:tcW w:w="648" w:type="dxa"/>
            <w:vAlign w:val="center"/>
          </w:tcPr>
          <w:p w:rsidR="0086794F" w:rsidRPr="0078478C" w:rsidRDefault="00E7561C">
            <w:pPr>
              <w:jc w:val="center"/>
            </w:pPr>
            <w:r w:rsidRPr="0078478C">
              <w:lastRenderedPageBreak/>
              <w:t>3.</w:t>
            </w:r>
            <w:r w:rsidR="0051421D">
              <w:t>3</w:t>
            </w:r>
          </w:p>
        </w:tc>
        <w:tc>
          <w:tcPr>
            <w:tcW w:w="4410" w:type="dxa"/>
            <w:vAlign w:val="center"/>
          </w:tcPr>
          <w:p w:rsidR="0086794F" w:rsidRPr="00954BBC" w:rsidRDefault="0086794F" w:rsidP="00125306">
            <w:pPr>
              <w:rPr>
                <w:b/>
                <w:bCs/>
                <w:sz w:val="24"/>
                <w:szCs w:val="24"/>
              </w:rPr>
            </w:pPr>
            <w:r w:rsidRPr="00954BBC">
              <w:rPr>
                <w:b/>
                <w:bCs/>
                <w:sz w:val="24"/>
                <w:szCs w:val="24"/>
              </w:rPr>
              <w:t>Format:</w:t>
            </w:r>
          </w:p>
          <w:p w:rsidR="0086794F" w:rsidRPr="0078478C" w:rsidRDefault="00D07B44" w:rsidP="00D52819">
            <w:pPr>
              <w:rPr>
                <w:color w:val="000000"/>
              </w:rPr>
            </w:pPr>
            <w:r w:rsidRPr="0078478C">
              <w:rPr>
                <w:color w:val="000000"/>
              </w:rPr>
              <w:t>Input t</w:t>
            </w:r>
            <w:r w:rsidR="0086794F" w:rsidRPr="0078478C">
              <w:rPr>
                <w:color w:val="000000"/>
              </w:rPr>
              <w:t>he file format of the Product</w:t>
            </w:r>
            <w:r w:rsidR="00E73A99" w:rsidRPr="0078478C">
              <w:rPr>
                <w:color w:val="000000"/>
              </w:rPr>
              <w:t>.</w:t>
            </w:r>
          </w:p>
          <w:p w:rsidR="002101C3" w:rsidRPr="0078478C" w:rsidRDefault="002101C3" w:rsidP="00991A26">
            <w:pPr>
              <w:rPr>
                <w:b/>
                <w:color w:val="000000"/>
              </w:rPr>
            </w:pPr>
          </w:p>
          <w:p w:rsidR="0086794F" w:rsidRPr="0078478C" w:rsidRDefault="0086794F" w:rsidP="00991A26">
            <w:pPr>
              <w:rPr>
                <w:b/>
                <w:bCs/>
              </w:rPr>
            </w:pPr>
            <w:r w:rsidRPr="0078478C">
              <w:rPr>
                <w:b/>
                <w:color w:val="000000"/>
              </w:rPr>
              <w:t xml:space="preserve">Example: </w:t>
            </w:r>
            <w:proofErr w:type="spellStart"/>
            <w:r w:rsidRPr="0078478C">
              <w:t>McIDAS</w:t>
            </w:r>
            <w:proofErr w:type="spellEnd"/>
            <w:r w:rsidRPr="0078478C">
              <w:t xml:space="preserve"> AREA, BUFR, </w:t>
            </w:r>
            <w:proofErr w:type="spellStart"/>
            <w:r w:rsidRPr="0078478C">
              <w:t>NetCDF</w:t>
            </w:r>
            <w:proofErr w:type="spellEnd"/>
            <w:r w:rsidRPr="0078478C">
              <w:t xml:space="preserve">, GIF, </w:t>
            </w:r>
            <w:r w:rsidR="00A66581" w:rsidRPr="0078478C">
              <w:t>etc.</w:t>
            </w:r>
          </w:p>
        </w:tc>
        <w:tc>
          <w:tcPr>
            <w:tcW w:w="1980" w:type="dxa"/>
            <w:vAlign w:val="center"/>
          </w:tcPr>
          <w:p w:rsidR="0086794F" w:rsidRPr="0078478C" w:rsidRDefault="0086794F" w:rsidP="001611D8">
            <w:pPr>
              <w:spacing w:before="100" w:beforeAutospacing="1"/>
              <w:jc w:val="center"/>
              <w:rPr>
                <w:bCs/>
              </w:rPr>
            </w:pPr>
            <w:r w:rsidRPr="0078478C">
              <w:rPr>
                <w:bCs/>
              </w:rPr>
              <w:t>Optional (defaults to "BINARY")</w:t>
            </w:r>
          </w:p>
          <w:p w:rsidR="0086794F" w:rsidRPr="0078478C" w:rsidRDefault="0086794F" w:rsidP="001611D8">
            <w:pPr>
              <w:spacing w:before="100" w:beforeAutospacing="1"/>
              <w:jc w:val="center"/>
              <w:rPr>
                <w:bCs/>
              </w:rPr>
            </w:pPr>
          </w:p>
        </w:tc>
        <w:tc>
          <w:tcPr>
            <w:tcW w:w="7020" w:type="dxa"/>
            <w:vAlign w:val="center"/>
          </w:tcPr>
          <w:p w:rsidR="0086794F" w:rsidRPr="0078478C" w:rsidRDefault="0086794F"/>
        </w:tc>
      </w:tr>
      <w:tr w:rsidR="005274C0" w:rsidRPr="00E04A80" w:rsidTr="001611D8">
        <w:trPr>
          <w:trHeight w:val="485"/>
        </w:trPr>
        <w:tc>
          <w:tcPr>
            <w:tcW w:w="648" w:type="dxa"/>
            <w:vAlign w:val="center"/>
          </w:tcPr>
          <w:p w:rsidR="005274C0" w:rsidRPr="0078478C" w:rsidRDefault="00E7561C" w:rsidP="00E7561C">
            <w:pPr>
              <w:jc w:val="center"/>
            </w:pPr>
            <w:r w:rsidRPr="0078478C">
              <w:t>3.</w:t>
            </w:r>
            <w:r w:rsidR="0051421D">
              <w:t>4</w:t>
            </w:r>
          </w:p>
        </w:tc>
        <w:tc>
          <w:tcPr>
            <w:tcW w:w="4410" w:type="dxa"/>
            <w:vAlign w:val="center"/>
          </w:tcPr>
          <w:p w:rsidR="005274C0" w:rsidRPr="00954BBC" w:rsidRDefault="00BE6F0F" w:rsidP="00E7561C">
            <w:pPr>
              <w:rPr>
                <w:b/>
                <w:bCs/>
                <w:sz w:val="24"/>
                <w:szCs w:val="24"/>
              </w:rPr>
            </w:pPr>
            <w:r w:rsidRPr="00954BBC">
              <w:rPr>
                <w:b/>
                <w:bCs/>
                <w:sz w:val="24"/>
                <w:szCs w:val="24"/>
              </w:rPr>
              <w:t>Ancillary Data?</w:t>
            </w:r>
          </w:p>
          <w:p w:rsidR="005274C0" w:rsidRPr="0078478C" w:rsidRDefault="005274C0" w:rsidP="00E7561C">
            <w:pPr>
              <w:rPr>
                <w:color w:val="000000"/>
              </w:rPr>
            </w:pPr>
            <w:r w:rsidRPr="0078478C">
              <w:rPr>
                <w:color w:val="000000"/>
              </w:rPr>
              <w:t>The Boolean that describes whether the product is an Ancillary Data file or not</w:t>
            </w:r>
            <w:r w:rsidR="00BE6F0F" w:rsidRPr="0078478C">
              <w:rPr>
                <w:color w:val="000000"/>
              </w:rPr>
              <w:t xml:space="preserve">. </w:t>
            </w:r>
          </w:p>
          <w:p w:rsidR="002101C3" w:rsidRPr="0078478C" w:rsidRDefault="002101C3" w:rsidP="00E7561C">
            <w:pPr>
              <w:rPr>
                <w:b/>
                <w:color w:val="000000"/>
              </w:rPr>
            </w:pPr>
          </w:p>
          <w:p w:rsidR="005274C0" w:rsidRPr="0078478C" w:rsidRDefault="005274C0" w:rsidP="00E7561C">
            <w:pPr>
              <w:rPr>
                <w:b/>
                <w:bCs/>
              </w:rPr>
            </w:pPr>
            <w:r w:rsidRPr="0078478C">
              <w:rPr>
                <w:b/>
                <w:color w:val="000000"/>
              </w:rPr>
              <w:t>Example:</w:t>
            </w:r>
            <w:r w:rsidRPr="0078478C">
              <w:rPr>
                <w:color w:val="000000"/>
              </w:rPr>
              <w:t xml:space="preserve"> Must be either: “False” or “True”</w:t>
            </w:r>
          </w:p>
        </w:tc>
        <w:tc>
          <w:tcPr>
            <w:tcW w:w="1980" w:type="dxa"/>
            <w:vAlign w:val="center"/>
          </w:tcPr>
          <w:p w:rsidR="005274C0" w:rsidRPr="0078478C" w:rsidRDefault="005274C0" w:rsidP="001611D8">
            <w:pPr>
              <w:spacing w:before="100" w:beforeAutospacing="1"/>
              <w:jc w:val="center"/>
              <w:rPr>
                <w:b/>
              </w:rPr>
            </w:pPr>
            <w:r w:rsidRPr="0078478C">
              <w:rPr>
                <w:b/>
              </w:rPr>
              <w:t>Yes</w:t>
            </w:r>
          </w:p>
        </w:tc>
        <w:sdt>
          <w:sdtPr>
            <w:alias w:val="True or False?"/>
            <w:tag w:val="True or False?"/>
            <w:id w:val="-656914191"/>
            <w:placeholder>
              <w:docPart w:val="DefaultPlaceholder_1082065159"/>
            </w:placeholder>
            <w:showingPlcHdr/>
            <w:comboBox>
              <w:listItem w:value="Choose an item."/>
              <w:listItem w:displayText="FALSE" w:value="FALSE"/>
              <w:listItem w:displayText="TRUE" w:value="TRUE"/>
            </w:comboBox>
          </w:sdtPr>
          <w:sdtEndPr/>
          <w:sdtContent>
            <w:tc>
              <w:tcPr>
                <w:tcW w:w="7020" w:type="dxa"/>
                <w:vAlign w:val="center"/>
              </w:tcPr>
              <w:p w:rsidR="005274C0" w:rsidRPr="0078478C" w:rsidRDefault="00BE6F0F" w:rsidP="00E7561C">
                <w:r w:rsidRPr="0078478C">
                  <w:rPr>
                    <w:rStyle w:val="PlaceholderText"/>
                  </w:rPr>
                  <w:t>Choose an item.</w:t>
                </w:r>
              </w:p>
            </w:tc>
          </w:sdtContent>
        </w:sdt>
      </w:tr>
      <w:tr w:rsidR="005274C0" w:rsidRPr="00E04A80" w:rsidTr="001611D8">
        <w:trPr>
          <w:trHeight w:val="485"/>
        </w:trPr>
        <w:tc>
          <w:tcPr>
            <w:tcW w:w="648" w:type="dxa"/>
            <w:vAlign w:val="center"/>
          </w:tcPr>
          <w:p w:rsidR="005274C0" w:rsidRPr="0078478C" w:rsidRDefault="00E7561C">
            <w:pPr>
              <w:jc w:val="center"/>
            </w:pPr>
            <w:r w:rsidRPr="0078478C">
              <w:t>3.</w:t>
            </w:r>
            <w:r w:rsidR="0051421D">
              <w:t>5</w:t>
            </w:r>
          </w:p>
        </w:tc>
        <w:tc>
          <w:tcPr>
            <w:tcW w:w="4410" w:type="dxa"/>
            <w:vAlign w:val="center"/>
          </w:tcPr>
          <w:p w:rsidR="005274C0" w:rsidRPr="00954BBC" w:rsidRDefault="005274C0" w:rsidP="00125306">
            <w:pPr>
              <w:rPr>
                <w:b/>
                <w:bCs/>
                <w:sz w:val="24"/>
                <w:szCs w:val="24"/>
              </w:rPr>
            </w:pPr>
            <w:r w:rsidRPr="00954BBC">
              <w:rPr>
                <w:b/>
                <w:bCs/>
                <w:sz w:val="24"/>
                <w:szCs w:val="24"/>
              </w:rPr>
              <w:t>Product Description:</w:t>
            </w:r>
          </w:p>
          <w:p w:rsidR="005274C0" w:rsidRPr="0078478C" w:rsidRDefault="005274C0" w:rsidP="00D52819">
            <w:pPr>
              <w:rPr>
                <w:color w:val="000000"/>
              </w:rPr>
            </w:pPr>
            <w:r w:rsidRPr="0078478C">
              <w:rPr>
                <w:color w:val="000000"/>
              </w:rPr>
              <w:t xml:space="preserve">Provide a description of the Product.  It should ideally describe the what, where and how about the Product. </w:t>
            </w:r>
          </w:p>
          <w:p w:rsidR="002101C3" w:rsidRPr="0078478C" w:rsidRDefault="002101C3" w:rsidP="0086794F">
            <w:pPr>
              <w:rPr>
                <w:b/>
                <w:color w:val="000000"/>
              </w:rPr>
            </w:pPr>
          </w:p>
          <w:p w:rsidR="005274C0" w:rsidRPr="0078478C" w:rsidRDefault="005274C0" w:rsidP="0086794F">
            <w:pPr>
              <w:rPr>
                <w:color w:val="000000"/>
              </w:rPr>
            </w:pPr>
            <w:r w:rsidRPr="0078478C">
              <w:rPr>
                <w:b/>
                <w:color w:val="000000"/>
              </w:rPr>
              <w:t xml:space="preserve">Example: </w:t>
            </w:r>
            <w:r w:rsidRPr="0078478C">
              <w:rPr>
                <w:color w:val="000000"/>
              </w:rPr>
              <w:t xml:space="preserve"> Advanced </w:t>
            </w:r>
            <w:proofErr w:type="spellStart"/>
            <w:r w:rsidRPr="0078478C">
              <w:rPr>
                <w:color w:val="000000"/>
              </w:rPr>
              <w:t>Scatterometer</w:t>
            </w:r>
            <w:proofErr w:type="spellEnd"/>
            <w:r w:rsidRPr="0078478C">
              <w:rPr>
                <w:color w:val="000000"/>
              </w:rPr>
              <w:t xml:space="preserve"> Level 1B (ASCAT) - ASCAT is a real aperture radar operating at 5.255 GHz (C-band) and using vertically polarized antennae. It transmits a long pulse with Linear Frequency Modulation ("chirp"). Ground echoes are received by the instrument and, after de-chirping, the backscattered signal is spectrally analyzed and detected. In the power spectrum, frequency can be mapped into slant range provided the chirp rate and the Doppler frequency are known. The above processing is in effect a pulse compression, which provides range resolution</w:t>
            </w:r>
            <w:r w:rsidR="00E73A99" w:rsidRPr="0078478C">
              <w:rPr>
                <w:color w:val="000000"/>
              </w:rPr>
              <w:t>.</w:t>
            </w:r>
          </w:p>
        </w:tc>
        <w:tc>
          <w:tcPr>
            <w:tcW w:w="1980" w:type="dxa"/>
            <w:vAlign w:val="center"/>
          </w:tcPr>
          <w:p w:rsidR="005274C0" w:rsidRPr="0078478C" w:rsidRDefault="005274C0" w:rsidP="001611D8">
            <w:pPr>
              <w:spacing w:before="100" w:beforeAutospacing="1"/>
              <w:jc w:val="center"/>
              <w:rPr>
                <w:color w:val="000000"/>
              </w:rPr>
            </w:pPr>
            <w:r w:rsidRPr="0078478C">
              <w:rPr>
                <w:color w:val="000000"/>
              </w:rPr>
              <w:t>Optional (Default is long and short name info)</w:t>
            </w:r>
          </w:p>
          <w:p w:rsidR="005274C0" w:rsidRPr="0078478C" w:rsidRDefault="005274C0" w:rsidP="001611D8">
            <w:pPr>
              <w:spacing w:before="100" w:beforeAutospacing="1"/>
              <w:jc w:val="center"/>
            </w:pPr>
          </w:p>
        </w:tc>
        <w:tc>
          <w:tcPr>
            <w:tcW w:w="7020" w:type="dxa"/>
            <w:vAlign w:val="center"/>
          </w:tcPr>
          <w:p w:rsidR="005274C0" w:rsidRPr="0078478C" w:rsidRDefault="005274C0"/>
        </w:tc>
      </w:tr>
      <w:tr w:rsidR="0078478C" w:rsidRPr="00E04A80" w:rsidTr="001611D8">
        <w:trPr>
          <w:trHeight w:val="485"/>
        </w:trPr>
        <w:tc>
          <w:tcPr>
            <w:tcW w:w="648" w:type="dxa"/>
            <w:vAlign w:val="center"/>
          </w:tcPr>
          <w:p w:rsidR="0078478C" w:rsidRPr="0078478C" w:rsidRDefault="0078478C">
            <w:pPr>
              <w:jc w:val="center"/>
            </w:pPr>
            <w:r w:rsidRPr="0078478C">
              <w:t>3.</w:t>
            </w:r>
            <w:r w:rsidR="0051421D">
              <w:t>6</w:t>
            </w:r>
          </w:p>
        </w:tc>
        <w:tc>
          <w:tcPr>
            <w:tcW w:w="4410" w:type="dxa"/>
            <w:vAlign w:val="center"/>
          </w:tcPr>
          <w:p w:rsidR="0078478C" w:rsidRPr="00954BBC" w:rsidRDefault="00393E12" w:rsidP="00125306">
            <w:pPr>
              <w:rPr>
                <w:b/>
                <w:bCs/>
                <w:sz w:val="24"/>
                <w:szCs w:val="24"/>
              </w:rPr>
            </w:pPr>
            <w:r>
              <w:rPr>
                <w:b/>
                <w:bCs/>
                <w:sz w:val="24"/>
                <w:szCs w:val="24"/>
              </w:rPr>
              <w:t>Product Shelf Life</w:t>
            </w:r>
            <w:r w:rsidR="0078478C" w:rsidRPr="00954BBC">
              <w:rPr>
                <w:b/>
                <w:bCs/>
                <w:sz w:val="24"/>
                <w:szCs w:val="24"/>
              </w:rPr>
              <w:t>:</w:t>
            </w:r>
          </w:p>
          <w:p w:rsidR="0078478C" w:rsidRDefault="0078478C" w:rsidP="00125306">
            <w:pPr>
              <w:rPr>
                <w:bCs/>
              </w:rPr>
            </w:pPr>
            <w:r w:rsidRPr="00954BBC">
              <w:rPr>
                <w:bCs/>
              </w:rPr>
              <w:t>Input the period of time for when the data becomes obsolete</w:t>
            </w:r>
          </w:p>
          <w:p w:rsidR="00954BBC" w:rsidRDefault="00954BBC" w:rsidP="00125306">
            <w:pPr>
              <w:rPr>
                <w:bCs/>
              </w:rPr>
            </w:pPr>
          </w:p>
          <w:p w:rsidR="00954BBC" w:rsidRPr="00954BBC" w:rsidRDefault="00954BBC" w:rsidP="00125306">
            <w:pPr>
              <w:rPr>
                <w:b/>
                <w:bCs/>
              </w:rPr>
            </w:pPr>
            <w:r>
              <w:rPr>
                <w:b/>
                <w:bCs/>
              </w:rPr>
              <w:t xml:space="preserve">Example: </w:t>
            </w:r>
            <w:r w:rsidRPr="00954BBC">
              <w:rPr>
                <w:bCs/>
              </w:rPr>
              <w:t>72 hours</w:t>
            </w:r>
          </w:p>
        </w:tc>
        <w:tc>
          <w:tcPr>
            <w:tcW w:w="1980" w:type="dxa"/>
            <w:vAlign w:val="center"/>
          </w:tcPr>
          <w:p w:rsidR="0078478C" w:rsidRPr="00954BBC" w:rsidRDefault="00954BBC" w:rsidP="001611D8">
            <w:pPr>
              <w:spacing w:before="100" w:beforeAutospacing="1"/>
              <w:jc w:val="center"/>
              <w:rPr>
                <w:b/>
                <w:color w:val="000000"/>
              </w:rPr>
            </w:pPr>
            <w:r w:rsidRPr="00954BBC">
              <w:rPr>
                <w:b/>
                <w:color w:val="000000"/>
              </w:rPr>
              <w:t>Yes</w:t>
            </w:r>
          </w:p>
        </w:tc>
        <w:tc>
          <w:tcPr>
            <w:tcW w:w="7020" w:type="dxa"/>
            <w:vAlign w:val="center"/>
          </w:tcPr>
          <w:p w:rsidR="0078478C" w:rsidRPr="0078478C" w:rsidRDefault="0078478C"/>
        </w:tc>
      </w:tr>
      <w:tr w:rsidR="005274C0" w:rsidRPr="00E04A80" w:rsidTr="001611D8">
        <w:trPr>
          <w:trHeight w:val="485"/>
        </w:trPr>
        <w:tc>
          <w:tcPr>
            <w:tcW w:w="648" w:type="dxa"/>
            <w:vAlign w:val="center"/>
          </w:tcPr>
          <w:p w:rsidR="005274C0" w:rsidRPr="0078478C" w:rsidRDefault="00E7561C">
            <w:pPr>
              <w:jc w:val="center"/>
            </w:pPr>
            <w:r w:rsidRPr="0078478C">
              <w:t>3.</w:t>
            </w:r>
            <w:r w:rsidR="0051421D">
              <w:t>7</w:t>
            </w:r>
          </w:p>
        </w:tc>
        <w:tc>
          <w:tcPr>
            <w:tcW w:w="4410" w:type="dxa"/>
            <w:vAlign w:val="center"/>
          </w:tcPr>
          <w:p w:rsidR="005274C0" w:rsidRPr="00954BBC" w:rsidRDefault="005274C0" w:rsidP="00125306">
            <w:pPr>
              <w:rPr>
                <w:b/>
                <w:bCs/>
                <w:sz w:val="24"/>
                <w:szCs w:val="24"/>
              </w:rPr>
            </w:pPr>
            <w:r w:rsidRPr="00954BBC">
              <w:rPr>
                <w:b/>
                <w:bCs/>
                <w:sz w:val="24"/>
                <w:szCs w:val="24"/>
              </w:rPr>
              <w:t>Average File Size:</w:t>
            </w:r>
          </w:p>
          <w:p w:rsidR="005274C0" w:rsidRPr="0078478C" w:rsidRDefault="0091513C" w:rsidP="00D52819">
            <w:pPr>
              <w:rPr>
                <w:color w:val="000000"/>
              </w:rPr>
            </w:pPr>
            <w:r w:rsidRPr="0078478C">
              <w:rPr>
                <w:color w:val="000000"/>
              </w:rPr>
              <w:t>Input the</w:t>
            </w:r>
            <w:r w:rsidR="005274C0" w:rsidRPr="0078478C">
              <w:rPr>
                <w:color w:val="000000"/>
              </w:rPr>
              <w:t xml:space="preserve"> estimated average size of the Product.  This value will be used to estimate the load that subscrip</w:t>
            </w:r>
            <w:r w:rsidR="00E73A99" w:rsidRPr="0078478C">
              <w:rPr>
                <w:color w:val="000000"/>
              </w:rPr>
              <w:t xml:space="preserve">tions will place on the system.  </w:t>
            </w:r>
            <w:r w:rsidR="005274C0" w:rsidRPr="0078478C">
              <w:rPr>
                <w:color w:val="000000"/>
              </w:rPr>
              <w:t>Please ma</w:t>
            </w:r>
            <w:r w:rsidRPr="0078478C">
              <w:rPr>
                <w:color w:val="000000"/>
              </w:rPr>
              <w:t>ke all entries in this column are in</w:t>
            </w:r>
            <w:r w:rsidR="005274C0" w:rsidRPr="0078478C">
              <w:rPr>
                <w:color w:val="000000"/>
              </w:rPr>
              <w:t xml:space="preserve"> KB</w:t>
            </w:r>
          </w:p>
          <w:p w:rsidR="002101C3" w:rsidRPr="0078478C" w:rsidRDefault="002101C3" w:rsidP="00125306">
            <w:pPr>
              <w:rPr>
                <w:b/>
                <w:color w:val="000000"/>
              </w:rPr>
            </w:pPr>
          </w:p>
          <w:p w:rsidR="005274C0" w:rsidRPr="0078478C" w:rsidRDefault="005274C0" w:rsidP="00125306">
            <w:pPr>
              <w:rPr>
                <w:b/>
                <w:bCs/>
              </w:rPr>
            </w:pPr>
            <w:r w:rsidRPr="0078478C">
              <w:rPr>
                <w:b/>
                <w:color w:val="000000"/>
              </w:rPr>
              <w:t>Example:</w:t>
            </w:r>
            <w:r w:rsidRPr="0078478C">
              <w:rPr>
                <w:color w:val="000000"/>
              </w:rPr>
              <w:t xml:space="preserve"> </w:t>
            </w:r>
            <w:r w:rsidR="00471A56" w:rsidRPr="0078478C">
              <w:rPr>
                <w:color w:val="000000"/>
              </w:rPr>
              <w:t>25 KB</w:t>
            </w:r>
          </w:p>
        </w:tc>
        <w:tc>
          <w:tcPr>
            <w:tcW w:w="1980" w:type="dxa"/>
            <w:vAlign w:val="center"/>
          </w:tcPr>
          <w:p w:rsidR="005274C0" w:rsidRPr="00A40571" w:rsidRDefault="00F7310D" w:rsidP="001611D8">
            <w:pPr>
              <w:spacing w:before="100" w:beforeAutospacing="1"/>
              <w:jc w:val="center"/>
              <w:rPr>
                <w:b/>
                <w:color w:val="000000"/>
              </w:rPr>
            </w:pPr>
            <w:r w:rsidRPr="00A40571">
              <w:rPr>
                <w:b/>
                <w:color w:val="000000"/>
              </w:rPr>
              <w:t>Yes</w:t>
            </w:r>
          </w:p>
        </w:tc>
        <w:tc>
          <w:tcPr>
            <w:tcW w:w="7020" w:type="dxa"/>
            <w:vAlign w:val="center"/>
          </w:tcPr>
          <w:p w:rsidR="005274C0" w:rsidRPr="0078478C" w:rsidRDefault="005274C0"/>
        </w:tc>
      </w:tr>
      <w:tr w:rsidR="00F7310D" w:rsidRPr="00E04A80" w:rsidTr="001611D8">
        <w:trPr>
          <w:trHeight w:val="485"/>
        </w:trPr>
        <w:tc>
          <w:tcPr>
            <w:tcW w:w="648" w:type="dxa"/>
            <w:vAlign w:val="center"/>
          </w:tcPr>
          <w:p w:rsidR="00F7310D" w:rsidRPr="0078478C" w:rsidRDefault="00F7310D">
            <w:pPr>
              <w:jc w:val="center"/>
            </w:pPr>
            <w:r>
              <w:t>3.</w:t>
            </w:r>
            <w:r w:rsidR="0051421D">
              <w:t>8</w:t>
            </w:r>
          </w:p>
        </w:tc>
        <w:tc>
          <w:tcPr>
            <w:tcW w:w="4410" w:type="dxa"/>
            <w:vAlign w:val="center"/>
          </w:tcPr>
          <w:p w:rsidR="00F7310D" w:rsidRDefault="00F7310D" w:rsidP="00125306">
            <w:pPr>
              <w:rPr>
                <w:b/>
                <w:bCs/>
                <w:sz w:val="24"/>
                <w:szCs w:val="24"/>
              </w:rPr>
            </w:pPr>
            <w:r>
              <w:rPr>
                <w:b/>
                <w:bCs/>
                <w:sz w:val="24"/>
                <w:szCs w:val="24"/>
              </w:rPr>
              <w:t>File Frequency:</w:t>
            </w:r>
          </w:p>
          <w:p w:rsidR="00F7310D" w:rsidRDefault="00F7310D" w:rsidP="00125306">
            <w:pPr>
              <w:rPr>
                <w:color w:val="000000"/>
              </w:rPr>
            </w:pPr>
            <w:r w:rsidRPr="00F7310D">
              <w:rPr>
                <w:color w:val="000000"/>
              </w:rPr>
              <w:t xml:space="preserve">Input the </w:t>
            </w:r>
            <w:r>
              <w:rPr>
                <w:color w:val="000000"/>
              </w:rPr>
              <w:t>frequency of the file delivery</w:t>
            </w:r>
            <w:r w:rsidR="00F11D97">
              <w:rPr>
                <w:color w:val="000000"/>
              </w:rPr>
              <w:t xml:space="preserve"> </w:t>
            </w:r>
          </w:p>
          <w:p w:rsidR="00F7310D" w:rsidRDefault="00F7310D" w:rsidP="00125306">
            <w:pPr>
              <w:rPr>
                <w:color w:val="000000"/>
              </w:rPr>
            </w:pPr>
          </w:p>
          <w:p w:rsidR="00F7310D" w:rsidRPr="00F7310D" w:rsidRDefault="00F7310D" w:rsidP="00F7310D">
            <w:pPr>
              <w:rPr>
                <w:b/>
                <w:bCs/>
                <w:sz w:val="24"/>
                <w:szCs w:val="24"/>
              </w:rPr>
            </w:pPr>
            <w:r w:rsidRPr="00F7310D">
              <w:rPr>
                <w:b/>
                <w:color w:val="000000"/>
              </w:rPr>
              <w:t xml:space="preserve">Example: </w:t>
            </w:r>
            <w:r w:rsidRPr="00F7310D">
              <w:rPr>
                <w:color w:val="000000"/>
              </w:rPr>
              <w:t>“30 minutes”,</w:t>
            </w:r>
            <w:r>
              <w:rPr>
                <w:color w:val="000000"/>
              </w:rPr>
              <w:t xml:space="preserve"> “hourly”,</w:t>
            </w:r>
            <w:r w:rsidRPr="00F7310D">
              <w:rPr>
                <w:color w:val="000000"/>
              </w:rPr>
              <w:t xml:space="preserve"> “daily”,  etc.</w:t>
            </w:r>
          </w:p>
        </w:tc>
        <w:tc>
          <w:tcPr>
            <w:tcW w:w="1980" w:type="dxa"/>
            <w:vAlign w:val="center"/>
          </w:tcPr>
          <w:p w:rsidR="00F7310D" w:rsidRPr="00A40571" w:rsidRDefault="00A40571" w:rsidP="001611D8">
            <w:pPr>
              <w:spacing w:before="100" w:beforeAutospacing="1"/>
              <w:jc w:val="center"/>
              <w:rPr>
                <w:b/>
                <w:color w:val="000000"/>
              </w:rPr>
            </w:pPr>
            <w:r w:rsidRPr="00A40571">
              <w:rPr>
                <w:b/>
                <w:color w:val="000000"/>
              </w:rPr>
              <w:t>Yes</w:t>
            </w:r>
          </w:p>
        </w:tc>
        <w:tc>
          <w:tcPr>
            <w:tcW w:w="7020" w:type="dxa"/>
            <w:vAlign w:val="center"/>
          </w:tcPr>
          <w:p w:rsidR="00F7310D" w:rsidRPr="0078478C" w:rsidRDefault="00F7310D"/>
        </w:tc>
      </w:tr>
      <w:tr w:rsidR="005274C0" w:rsidRPr="00E04A80" w:rsidTr="001611D8">
        <w:trPr>
          <w:trHeight w:val="485"/>
        </w:trPr>
        <w:tc>
          <w:tcPr>
            <w:tcW w:w="648" w:type="dxa"/>
            <w:vAlign w:val="center"/>
          </w:tcPr>
          <w:p w:rsidR="005274C0" w:rsidRPr="0078478C" w:rsidRDefault="00E7561C">
            <w:pPr>
              <w:jc w:val="center"/>
            </w:pPr>
            <w:r w:rsidRPr="0078478C">
              <w:t>3.</w:t>
            </w:r>
            <w:r w:rsidR="0051421D">
              <w:t>9</w:t>
            </w:r>
          </w:p>
        </w:tc>
        <w:tc>
          <w:tcPr>
            <w:tcW w:w="4410" w:type="dxa"/>
            <w:vAlign w:val="center"/>
          </w:tcPr>
          <w:p w:rsidR="005274C0" w:rsidRPr="00954BBC" w:rsidRDefault="005274C0" w:rsidP="00125306">
            <w:pPr>
              <w:rPr>
                <w:b/>
                <w:bCs/>
                <w:sz w:val="24"/>
                <w:szCs w:val="24"/>
              </w:rPr>
            </w:pPr>
            <w:r w:rsidRPr="00954BBC">
              <w:rPr>
                <w:b/>
                <w:bCs/>
                <w:sz w:val="24"/>
                <w:szCs w:val="24"/>
              </w:rPr>
              <w:t>Integrity Check:</w:t>
            </w:r>
          </w:p>
          <w:p w:rsidR="005274C0" w:rsidRPr="0078478C" w:rsidRDefault="0091513C" w:rsidP="00D52819">
            <w:pPr>
              <w:rPr>
                <w:color w:val="000000"/>
              </w:rPr>
            </w:pPr>
            <w:r w:rsidRPr="0078478C">
              <w:rPr>
                <w:color w:val="000000"/>
              </w:rPr>
              <w:t>Input, if applicable, the</w:t>
            </w:r>
            <w:r w:rsidR="005274C0" w:rsidRPr="0078478C">
              <w:rPr>
                <w:color w:val="000000"/>
              </w:rPr>
              <w:t xml:space="preserve"> Integrity Check type that is </w:t>
            </w:r>
            <w:r w:rsidR="005274C0" w:rsidRPr="0078478C">
              <w:rPr>
                <w:color w:val="000000"/>
              </w:rPr>
              <w:lastRenderedPageBreak/>
              <w:t xml:space="preserve">performed on the Product before the Product is placed into PDA's inventory </w:t>
            </w:r>
          </w:p>
          <w:p w:rsidR="002101C3" w:rsidRPr="0078478C" w:rsidRDefault="002101C3" w:rsidP="00125306">
            <w:pPr>
              <w:rPr>
                <w:b/>
                <w:color w:val="000000"/>
              </w:rPr>
            </w:pPr>
          </w:p>
          <w:p w:rsidR="005274C0" w:rsidRPr="0078478C" w:rsidRDefault="005274C0" w:rsidP="00125306">
            <w:pPr>
              <w:rPr>
                <w:b/>
                <w:bCs/>
              </w:rPr>
            </w:pPr>
            <w:r w:rsidRPr="0078478C">
              <w:rPr>
                <w:b/>
                <w:color w:val="000000"/>
              </w:rPr>
              <w:t>Example:</w:t>
            </w:r>
            <w:r w:rsidRPr="0078478C">
              <w:rPr>
                <w:color w:val="000000"/>
              </w:rPr>
              <w:t xml:space="preserve"> </w:t>
            </w:r>
            <w:r w:rsidR="00471A56" w:rsidRPr="0078478C">
              <w:rPr>
                <w:color w:val="000000"/>
              </w:rPr>
              <w:t xml:space="preserve">"NONE", "CRC32", "SHA-384", </w:t>
            </w:r>
            <w:r w:rsidR="00A66581" w:rsidRPr="0078478C">
              <w:rPr>
                <w:color w:val="000000"/>
              </w:rPr>
              <w:t>etc.</w:t>
            </w:r>
          </w:p>
        </w:tc>
        <w:tc>
          <w:tcPr>
            <w:tcW w:w="1980" w:type="dxa"/>
            <w:vAlign w:val="center"/>
          </w:tcPr>
          <w:p w:rsidR="005274C0" w:rsidRPr="0078478C" w:rsidRDefault="005274C0" w:rsidP="001611D8">
            <w:pPr>
              <w:spacing w:before="100" w:beforeAutospacing="1"/>
              <w:jc w:val="center"/>
              <w:rPr>
                <w:color w:val="000000"/>
              </w:rPr>
            </w:pPr>
            <w:r w:rsidRPr="0078478C">
              <w:rPr>
                <w:color w:val="000000"/>
              </w:rPr>
              <w:lastRenderedPageBreak/>
              <w:t>Optional (will default to "NONE")</w:t>
            </w:r>
          </w:p>
          <w:p w:rsidR="005274C0" w:rsidRPr="0078478C" w:rsidRDefault="005274C0" w:rsidP="001611D8">
            <w:pPr>
              <w:spacing w:before="100" w:beforeAutospacing="1"/>
              <w:jc w:val="center"/>
            </w:pPr>
          </w:p>
        </w:tc>
        <w:tc>
          <w:tcPr>
            <w:tcW w:w="7020" w:type="dxa"/>
            <w:vAlign w:val="center"/>
          </w:tcPr>
          <w:p w:rsidR="005274C0" w:rsidRPr="0078478C" w:rsidRDefault="005274C0"/>
        </w:tc>
      </w:tr>
      <w:tr w:rsidR="005274C0" w:rsidRPr="00E04A80" w:rsidTr="001611D8">
        <w:trPr>
          <w:trHeight w:val="485"/>
        </w:trPr>
        <w:tc>
          <w:tcPr>
            <w:tcW w:w="648" w:type="dxa"/>
            <w:vAlign w:val="center"/>
          </w:tcPr>
          <w:p w:rsidR="005274C0" w:rsidRPr="0078478C" w:rsidRDefault="00E7561C">
            <w:pPr>
              <w:jc w:val="center"/>
            </w:pPr>
            <w:r w:rsidRPr="0078478C">
              <w:lastRenderedPageBreak/>
              <w:t>3.</w:t>
            </w:r>
            <w:r w:rsidR="00892F75">
              <w:t>1</w:t>
            </w:r>
            <w:r w:rsidR="0051421D">
              <w:t>0</w:t>
            </w:r>
          </w:p>
        </w:tc>
        <w:tc>
          <w:tcPr>
            <w:tcW w:w="4410" w:type="dxa"/>
            <w:vAlign w:val="center"/>
          </w:tcPr>
          <w:p w:rsidR="005274C0" w:rsidRPr="00954BBC" w:rsidRDefault="005274C0" w:rsidP="00125306">
            <w:pPr>
              <w:rPr>
                <w:b/>
                <w:bCs/>
                <w:sz w:val="24"/>
                <w:szCs w:val="24"/>
              </w:rPr>
            </w:pPr>
            <w:r w:rsidRPr="00954BBC">
              <w:rPr>
                <w:b/>
                <w:bCs/>
                <w:sz w:val="24"/>
                <w:szCs w:val="24"/>
              </w:rPr>
              <w:t>Checksum Receive Method:</w:t>
            </w:r>
          </w:p>
          <w:p w:rsidR="00471A56" w:rsidRPr="0078478C" w:rsidRDefault="0091513C" w:rsidP="00D52819">
            <w:pPr>
              <w:rPr>
                <w:color w:val="000000"/>
              </w:rPr>
            </w:pPr>
            <w:r w:rsidRPr="0078478C">
              <w:rPr>
                <w:color w:val="000000"/>
              </w:rPr>
              <w:t>Input t</w:t>
            </w:r>
            <w:r w:rsidR="005274C0" w:rsidRPr="0078478C">
              <w:rPr>
                <w:color w:val="000000"/>
              </w:rPr>
              <w:t>he method by which the checksum will be received.  The following va</w:t>
            </w:r>
            <w:r w:rsidR="00471A56" w:rsidRPr="0078478C">
              <w:rPr>
                <w:color w:val="000000"/>
              </w:rPr>
              <w:t>lues are valid for this field:</w:t>
            </w:r>
          </w:p>
          <w:p w:rsidR="005274C0" w:rsidRPr="0078478C" w:rsidRDefault="005274C0" w:rsidP="00D52819">
            <w:pPr>
              <w:rPr>
                <w:color w:val="000000"/>
              </w:rPr>
            </w:pPr>
            <w:r w:rsidRPr="0078478C">
              <w:rPr>
                <w:color w:val="000000"/>
              </w:rPr>
              <w:t xml:space="preserve">FILE_NOTIFICATION: The value is provided in the File Notification </w:t>
            </w:r>
            <w:r w:rsidR="00471A56" w:rsidRPr="0078478C">
              <w:rPr>
                <w:color w:val="000000"/>
              </w:rPr>
              <w:t>message</w:t>
            </w:r>
            <w:r w:rsidR="00471A56" w:rsidRPr="0078478C">
              <w:rPr>
                <w:color w:val="000000"/>
              </w:rPr>
              <w:br/>
            </w:r>
            <w:r w:rsidRPr="0078478C">
              <w:rPr>
                <w:color w:val="000000"/>
              </w:rPr>
              <w:t>FILE: The value is contained in an associated file</w:t>
            </w:r>
          </w:p>
          <w:p w:rsidR="002101C3" w:rsidRPr="0078478C" w:rsidRDefault="002101C3" w:rsidP="00471A56">
            <w:pPr>
              <w:rPr>
                <w:b/>
                <w:color w:val="000000"/>
              </w:rPr>
            </w:pPr>
          </w:p>
          <w:p w:rsidR="00471A56" w:rsidRPr="0078478C" w:rsidRDefault="005274C0" w:rsidP="00471A56">
            <w:pPr>
              <w:rPr>
                <w:color w:val="000000"/>
              </w:rPr>
            </w:pPr>
            <w:r w:rsidRPr="0078478C">
              <w:rPr>
                <w:b/>
                <w:color w:val="000000"/>
              </w:rPr>
              <w:t>Example:</w:t>
            </w:r>
            <w:r w:rsidRPr="0078478C">
              <w:rPr>
                <w:color w:val="000000"/>
              </w:rPr>
              <w:t xml:space="preserve"> </w:t>
            </w:r>
            <w:r w:rsidR="00471A56" w:rsidRPr="0078478C">
              <w:rPr>
                <w:color w:val="000000"/>
              </w:rPr>
              <w:t xml:space="preserve">Must be either: </w:t>
            </w:r>
          </w:p>
          <w:p w:rsidR="005274C0" w:rsidRPr="0078478C" w:rsidRDefault="00471A56" w:rsidP="00471A56">
            <w:pPr>
              <w:rPr>
                <w:color w:val="000000"/>
              </w:rPr>
            </w:pPr>
            <w:r w:rsidRPr="0078478C">
              <w:rPr>
                <w:color w:val="000000"/>
              </w:rPr>
              <w:t>“FILE” or “FILE_NOTIFICATION”</w:t>
            </w:r>
          </w:p>
        </w:tc>
        <w:tc>
          <w:tcPr>
            <w:tcW w:w="1980" w:type="dxa"/>
            <w:vAlign w:val="center"/>
          </w:tcPr>
          <w:p w:rsidR="005274C0" w:rsidRPr="0078478C" w:rsidRDefault="005274C0" w:rsidP="001611D8">
            <w:pPr>
              <w:spacing w:before="100" w:beforeAutospacing="1"/>
              <w:jc w:val="center"/>
              <w:rPr>
                <w:color w:val="000000"/>
              </w:rPr>
            </w:pPr>
            <w:r w:rsidRPr="0078478C">
              <w:rPr>
                <w:b/>
                <w:color w:val="000000"/>
              </w:rPr>
              <w:t xml:space="preserve">Yes </w:t>
            </w:r>
            <w:r w:rsidRPr="0078478C">
              <w:rPr>
                <w:color w:val="000000"/>
              </w:rPr>
              <w:t>(if Integrity Check not "NONE")</w:t>
            </w:r>
          </w:p>
          <w:p w:rsidR="005274C0" w:rsidRPr="0078478C" w:rsidRDefault="005274C0" w:rsidP="001611D8">
            <w:pPr>
              <w:spacing w:before="100" w:beforeAutospacing="1"/>
              <w:jc w:val="center"/>
            </w:pPr>
          </w:p>
        </w:tc>
        <w:sdt>
          <w:sdtPr>
            <w:id w:val="-1956401297"/>
            <w:placeholder>
              <w:docPart w:val="DefaultPlaceholder_1082065159"/>
            </w:placeholder>
            <w:showingPlcHdr/>
            <w:comboBox>
              <w:listItem w:value="Choose an item."/>
              <w:listItem w:displayText="FILE" w:value="FILE"/>
              <w:listItem w:displayText="FILE NOTIFICATION" w:value="FILE NOTIFICATION"/>
            </w:comboBox>
          </w:sdtPr>
          <w:sdtEndPr/>
          <w:sdtContent>
            <w:tc>
              <w:tcPr>
                <w:tcW w:w="7020" w:type="dxa"/>
                <w:vAlign w:val="center"/>
              </w:tcPr>
              <w:p w:rsidR="005274C0" w:rsidRPr="0078478C" w:rsidRDefault="0091513C">
                <w:r w:rsidRPr="0078478C">
                  <w:rPr>
                    <w:rStyle w:val="PlaceholderText"/>
                  </w:rPr>
                  <w:t>Choose an item.</w:t>
                </w:r>
              </w:p>
            </w:tc>
          </w:sdtContent>
        </w:sdt>
      </w:tr>
      <w:tr w:rsidR="005274C0" w:rsidRPr="00E04A80" w:rsidTr="001611D8">
        <w:trPr>
          <w:trHeight w:val="485"/>
        </w:trPr>
        <w:tc>
          <w:tcPr>
            <w:tcW w:w="648" w:type="dxa"/>
            <w:vAlign w:val="center"/>
          </w:tcPr>
          <w:p w:rsidR="005274C0" w:rsidRPr="0078478C" w:rsidRDefault="00892F75">
            <w:pPr>
              <w:jc w:val="center"/>
            </w:pPr>
            <w:r>
              <w:t>3.1</w:t>
            </w:r>
            <w:r w:rsidR="0051421D">
              <w:t>1</w:t>
            </w:r>
          </w:p>
        </w:tc>
        <w:tc>
          <w:tcPr>
            <w:tcW w:w="4410" w:type="dxa"/>
            <w:vAlign w:val="center"/>
          </w:tcPr>
          <w:p w:rsidR="005274C0" w:rsidRPr="00954BBC" w:rsidRDefault="005274C0" w:rsidP="008C1D4E">
            <w:pPr>
              <w:rPr>
                <w:b/>
                <w:bCs/>
                <w:sz w:val="24"/>
                <w:szCs w:val="24"/>
              </w:rPr>
            </w:pPr>
            <w:r w:rsidRPr="00954BBC">
              <w:rPr>
                <w:b/>
                <w:bCs/>
                <w:sz w:val="24"/>
                <w:szCs w:val="24"/>
              </w:rPr>
              <w:t xml:space="preserve">Checksum </w:t>
            </w:r>
            <w:proofErr w:type="spellStart"/>
            <w:r w:rsidRPr="00954BBC">
              <w:rPr>
                <w:b/>
                <w:bCs/>
                <w:sz w:val="24"/>
                <w:szCs w:val="24"/>
              </w:rPr>
              <w:t>File</w:t>
            </w:r>
            <w:r w:rsidR="00A40571">
              <w:rPr>
                <w:b/>
                <w:bCs/>
                <w:sz w:val="24"/>
                <w:szCs w:val="24"/>
              </w:rPr>
              <w:t>Name</w:t>
            </w:r>
            <w:proofErr w:type="spellEnd"/>
            <w:r w:rsidR="00A40571">
              <w:rPr>
                <w:b/>
                <w:bCs/>
                <w:sz w:val="24"/>
                <w:szCs w:val="24"/>
              </w:rPr>
              <w:t xml:space="preserve"> Pattern</w:t>
            </w:r>
            <w:r w:rsidRPr="00954BBC">
              <w:rPr>
                <w:b/>
                <w:bCs/>
                <w:sz w:val="24"/>
                <w:szCs w:val="24"/>
              </w:rPr>
              <w:t>:</w:t>
            </w:r>
          </w:p>
          <w:p w:rsidR="005274C0" w:rsidRPr="0078478C" w:rsidRDefault="005274C0" w:rsidP="00D52819">
            <w:pPr>
              <w:rPr>
                <w:color w:val="000000"/>
              </w:rPr>
            </w:pPr>
            <w:r w:rsidRPr="0078478C">
              <w:rPr>
                <w:color w:val="000000"/>
              </w:rPr>
              <w:t xml:space="preserve">If the receive method for the checksum is by file, then this field is populated with the regular expression that is used for matching </w:t>
            </w:r>
            <w:r w:rsidR="00A66581" w:rsidRPr="0078478C">
              <w:rPr>
                <w:color w:val="000000"/>
              </w:rPr>
              <w:t>the Checksum</w:t>
            </w:r>
            <w:r w:rsidRPr="0078478C">
              <w:rPr>
                <w:color w:val="000000"/>
              </w:rPr>
              <w:t xml:space="preserve"> file name</w:t>
            </w:r>
            <w:r w:rsidR="0091513C" w:rsidRPr="0078478C">
              <w:rPr>
                <w:color w:val="000000"/>
              </w:rPr>
              <w:t>.</w:t>
            </w:r>
          </w:p>
          <w:p w:rsidR="002101C3" w:rsidRPr="0078478C" w:rsidRDefault="002101C3" w:rsidP="00125306">
            <w:pPr>
              <w:rPr>
                <w:b/>
                <w:color w:val="000000"/>
              </w:rPr>
            </w:pPr>
          </w:p>
          <w:p w:rsidR="002B58D6" w:rsidRPr="0078478C" w:rsidRDefault="005274C0" w:rsidP="00125306">
            <w:pPr>
              <w:rPr>
                <w:color w:val="000000"/>
              </w:rPr>
            </w:pPr>
            <w:r w:rsidRPr="0078478C">
              <w:rPr>
                <w:b/>
                <w:color w:val="000000"/>
              </w:rPr>
              <w:t>Example:</w:t>
            </w:r>
            <w:r w:rsidRPr="0078478C">
              <w:rPr>
                <w:color w:val="000000"/>
              </w:rPr>
              <w:t xml:space="preserve"> </w:t>
            </w:r>
            <w:r w:rsidR="002101C3" w:rsidRPr="0078478C">
              <w:rPr>
                <w:color w:val="000000"/>
              </w:rPr>
              <w:t>"</w:t>
            </w:r>
            <w:proofErr w:type="spellStart"/>
            <w:r w:rsidR="00A66581" w:rsidRPr="0078478C">
              <w:rPr>
                <w:color w:val="000000"/>
              </w:rPr>
              <w:t>sst.tmpobs.SATIDs.yyyy.ddd.hhmm</w:t>
            </w:r>
            <w:proofErr w:type="spellEnd"/>
            <w:r w:rsidR="00A66581" w:rsidRPr="0078478C">
              <w:rPr>
                <w:color w:val="000000"/>
              </w:rPr>
              <w:t>"</w:t>
            </w:r>
            <w:r w:rsidR="002101C3" w:rsidRPr="0078478C">
              <w:rPr>
                <w:color w:val="000000"/>
              </w:rPr>
              <w:t xml:space="preserve"> </w:t>
            </w:r>
            <w:r w:rsidR="002B58D6" w:rsidRPr="0078478C">
              <w:rPr>
                <w:color w:val="000000"/>
              </w:rPr>
              <w:t>(w</w:t>
            </w:r>
            <w:r w:rsidR="002101C3" w:rsidRPr="0078478C">
              <w:rPr>
                <w:color w:val="000000"/>
              </w:rPr>
              <w:t>here SATIDs are multiple 3-character satellite IDs concatenated together r</w:t>
            </w:r>
            <w:r w:rsidR="002B58D6" w:rsidRPr="0078478C">
              <w:rPr>
                <w:color w:val="000000"/>
              </w:rPr>
              <w:t xml:space="preserve">eflecting the data in the file) </w:t>
            </w:r>
          </w:p>
          <w:p w:rsidR="005274C0" w:rsidRPr="0078478C" w:rsidRDefault="002101C3" w:rsidP="00125306">
            <w:pPr>
              <w:rPr>
                <w:b/>
                <w:bCs/>
              </w:rPr>
            </w:pPr>
            <w:r w:rsidRPr="0078478C">
              <w:rPr>
                <w:b/>
                <w:color w:val="000000"/>
              </w:rPr>
              <w:t>Example</w:t>
            </w:r>
            <w:r w:rsidR="002B58D6" w:rsidRPr="0078478C">
              <w:rPr>
                <w:color w:val="000000"/>
              </w:rPr>
              <w:t>: "</w:t>
            </w:r>
            <w:r w:rsidRPr="0078478C">
              <w:rPr>
                <w:color w:val="000000"/>
              </w:rPr>
              <w:t>sst.tmpobs.n19m02n18n17.2010.270.1807"</w:t>
            </w:r>
          </w:p>
        </w:tc>
        <w:tc>
          <w:tcPr>
            <w:tcW w:w="1980" w:type="dxa"/>
            <w:vAlign w:val="center"/>
          </w:tcPr>
          <w:p w:rsidR="005274C0" w:rsidRPr="0078478C" w:rsidRDefault="005274C0" w:rsidP="001611D8">
            <w:pPr>
              <w:spacing w:before="100" w:beforeAutospacing="1"/>
              <w:jc w:val="center"/>
              <w:rPr>
                <w:color w:val="000000"/>
              </w:rPr>
            </w:pPr>
            <w:r w:rsidRPr="0078478C">
              <w:rPr>
                <w:b/>
                <w:color w:val="000000"/>
              </w:rPr>
              <w:t>Yes</w:t>
            </w:r>
            <w:r w:rsidRPr="0078478C">
              <w:rPr>
                <w:color w:val="000000"/>
              </w:rPr>
              <w:t xml:space="preserve"> (if Integrity Check not "NONE")</w:t>
            </w:r>
          </w:p>
          <w:p w:rsidR="005274C0" w:rsidRPr="0078478C" w:rsidRDefault="005274C0" w:rsidP="001611D8">
            <w:pPr>
              <w:spacing w:before="100" w:beforeAutospacing="1"/>
              <w:jc w:val="center"/>
            </w:pPr>
          </w:p>
        </w:tc>
        <w:tc>
          <w:tcPr>
            <w:tcW w:w="7020" w:type="dxa"/>
            <w:vAlign w:val="center"/>
          </w:tcPr>
          <w:p w:rsidR="005274C0" w:rsidRPr="0078478C" w:rsidRDefault="005274C0"/>
        </w:tc>
      </w:tr>
      <w:tr w:rsidR="005274C0" w:rsidRPr="00E04A80" w:rsidTr="001611D8">
        <w:trPr>
          <w:trHeight w:val="485"/>
        </w:trPr>
        <w:tc>
          <w:tcPr>
            <w:tcW w:w="648" w:type="dxa"/>
            <w:vAlign w:val="center"/>
          </w:tcPr>
          <w:p w:rsidR="005274C0" w:rsidRPr="0078478C" w:rsidRDefault="00E7561C">
            <w:pPr>
              <w:jc w:val="center"/>
            </w:pPr>
            <w:r w:rsidRPr="0078478C">
              <w:t>3.1</w:t>
            </w:r>
            <w:r w:rsidR="0051421D">
              <w:t>2</w:t>
            </w:r>
          </w:p>
        </w:tc>
        <w:tc>
          <w:tcPr>
            <w:tcW w:w="4410" w:type="dxa"/>
            <w:vAlign w:val="center"/>
          </w:tcPr>
          <w:p w:rsidR="005274C0" w:rsidRPr="0078478C" w:rsidRDefault="005274C0" w:rsidP="008C1D4E">
            <w:pPr>
              <w:rPr>
                <w:b/>
                <w:bCs/>
              </w:rPr>
            </w:pPr>
            <w:r w:rsidRPr="00954BBC">
              <w:rPr>
                <w:b/>
                <w:bCs/>
                <w:sz w:val="24"/>
                <w:szCs w:val="24"/>
              </w:rPr>
              <w:t>Checksum File Sub String</w:t>
            </w:r>
            <w:r w:rsidRPr="0078478C">
              <w:rPr>
                <w:b/>
                <w:bCs/>
              </w:rPr>
              <w:t>:</w:t>
            </w:r>
          </w:p>
          <w:p w:rsidR="00E7561C" w:rsidRPr="0078478C" w:rsidRDefault="005274C0" w:rsidP="008C1D4E">
            <w:pPr>
              <w:rPr>
                <w:b/>
                <w:color w:val="000000"/>
              </w:rPr>
            </w:pPr>
            <w:r w:rsidRPr="0078478C">
              <w:rPr>
                <w:color w:val="000000"/>
              </w:rPr>
              <w:t>If the receive method for the checksum is by file, then this field is populated with the substitution string used to build the Checksum file name.</w:t>
            </w:r>
            <w:r w:rsidRPr="0078478C">
              <w:rPr>
                <w:color w:val="000000"/>
              </w:rPr>
              <w:br/>
            </w:r>
          </w:p>
          <w:p w:rsidR="005274C0" w:rsidRPr="0078478C" w:rsidRDefault="005274C0" w:rsidP="002B58D6">
            <w:pPr>
              <w:rPr>
                <w:b/>
                <w:bCs/>
              </w:rPr>
            </w:pPr>
            <w:r w:rsidRPr="0078478C">
              <w:rPr>
                <w:b/>
                <w:color w:val="000000"/>
              </w:rPr>
              <w:t>Example:</w:t>
            </w:r>
            <w:r w:rsidRPr="0078478C">
              <w:rPr>
                <w:color w:val="000000"/>
              </w:rPr>
              <w:t xml:space="preserve"> </w:t>
            </w:r>
            <w:r w:rsidR="002101C3" w:rsidRPr="0078478C">
              <w:rPr>
                <w:color w:val="000000"/>
              </w:rPr>
              <w:t>"</w:t>
            </w:r>
            <w:proofErr w:type="spellStart"/>
            <w:r w:rsidR="002101C3" w:rsidRPr="0078478C">
              <w:rPr>
                <w:color w:val="000000"/>
              </w:rPr>
              <w:t>sst.tmpobs.SATIDs.yyyy.ddd.hhmm</w:t>
            </w:r>
            <w:proofErr w:type="spellEnd"/>
            <w:r w:rsidR="002B58D6" w:rsidRPr="0078478C">
              <w:rPr>
                <w:color w:val="000000"/>
              </w:rPr>
              <w:t>"</w:t>
            </w:r>
            <w:r w:rsidR="002101C3" w:rsidRPr="0078478C">
              <w:rPr>
                <w:color w:val="000000"/>
              </w:rPr>
              <w:t xml:space="preserve"> </w:t>
            </w:r>
            <w:r w:rsidR="002B58D6" w:rsidRPr="0078478C">
              <w:rPr>
                <w:color w:val="000000"/>
              </w:rPr>
              <w:t>(w</w:t>
            </w:r>
            <w:r w:rsidR="002101C3" w:rsidRPr="0078478C">
              <w:rPr>
                <w:color w:val="000000"/>
              </w:rPr>
              <w:t xml:space="preserve">here SATIDs are multiple 3-character satellite IDs concatenated together </w:t>
            </w:r>
            <w:r w:rsidR="002B58D6" w:rsidRPr="0078478C">
              <w:rPr>
                <w:color w:val="000000"/>
              </w:rPr>
              <w:t>reflecting the data in the file)</w:t>
            </w:r>
            <w:r w:rsidR="002101C3" w:rsidRPr="0078478C">
              <w:rPr>
                <w:color w:val="000000"/>
              </w:rPr>
              <w:t xml:space="preserve"> Example: </w:t>
            </w:r>
            <w:r w:rsidR="002B58D6" w:rsidRPr="0078478C">
              <w:rPr>
                <w:color w:val="000000"/>
              </w:rPr>
              <w:t>"</w:t>
            </w:r>
            <w:r w:rsidR="002101C3" w:rsidRPr="0078478C">
              <w:rPr>
                <w:color w:val="000000"/>
              </w:rPr>
              <w:t>sst.tmpobs.n19m02n18n17.2010.270.1807"</w:t>
            </w:r>
          </w:p>
        </w:tc>
        <w:tc>
          <w:tcPr>
            <w:tcW w:w="1980" w:type="dxa"/>
            <w:vAlign w:val="center"/>
          </w:tcPr>
          <w:p w:rsidR="005274C0" w:rsidRPr="0078478C" w:rsidRDefault="005274C0" w:rsidP="001611D8">
            <w:pPr>
              <w:spacing w:before="100" w:beforeAutospacing="1"/>
              <w:jc w:val="center"/>
              <w:rPr>
                <w:color w:val="000000"/>
              </w:rPr>
            </w:pPr>
            <w:r w:rsidRPr="0078478C">
              <w:rPr>
                <w:b/>
                <w:color w:val="000000"/>
              </w:rPr>
              <w:t>Yes</w:t>
            </w:r>
            <w:r w:rsidRPr="0078478C">
              <w:rPr>
                <w:color w:val="000000"/>
              </w:rPr>
              <w:t xml:space="preserve"> (if Integrity Check not "NONE")</w:t>
            </w:r>
          </w:p>
          <w:p w:rsidR="005274C0" w:rsidRPr="0078478C" w:rsidRDefault="005274C0" w:rsidP="001611D8">
            <w:pPr>
              <w:spacing w:before="100" w:beforeAutospacing="1"/>
              <w:jc w:val="center"/>
            </w:pPr>
          </w:p>
        </w:tc>
        <w:tc>
          <w:tcPr>
            <w:tcW w:w="7020" w:type="dxa"/>
            <w:vAlign w:val="center"/>
          </w:tcPr>
          <w:p w:rsidR="005274C0" w:rsidRPr="0078478C" w:rsidRDefault="005274C0"/>
        </w:tc>
      </w:tr>
      <w:tr w:rsidR="00A00ADD" w:rsidRPr="00E04A80" w:rsidTr="00A00ADD">
        <w:trPr>
          <w:trHeight w:val="1838"/>
        </w:trPr>
        <w:tc>
          <w:tcPr>
            <w:tcW w:w="648" w:type="dxa"/>
            <w:vMerge w:val="restart"/>
            <w:vAlign w:val="center"/>
          </w:tcPr>
          <w:p w:rsidR="00A00ADD" w:rsidRPr="0078478C" w:rsidRDefault="00A00ADD">
            <w:pPr>
              <w:jc w:val="center"/>
            </w:pPr>
            <w:r w:rsidRPr="0078478C">
              <w:t>3.1</w:t>
            </w:r>
            <w:r>
              <w:t>3</w:t>
            </w:r>
          </w:p>
        </w:tc>
        <w:tc>
          <w:tcPr>
            <w:tcW w:w="4410" w:type="dxa"/>
            <w:vAlign w:val="center"/>
          </w:tcPr>
          <w:p w:rsidR="00A00ADD" w:rsidRPr="0078478C" w:rsidRDefault="00A00ADD" w:rsidP="008715AD">
            <w:pPr>
              <w:rPr>
                <w:b/>
                <w:bCs/>
              </w:rPr>
            </w:pPr>
            <w:r w:rsidRPr="0078478C">
              <w:rPr>
                <w:b/>
                <w:bCs/>
              </w:rPr>
              <w:t>Product Acquisition Strategy:</w:t>
            </w:r>
          </w:p>
          <w:p w:rsidR="00A00ADD" w:rsidRPr="00A00ADD" w:rsidRDefault="00A00ADD" w:rsidP="008715AD">
            <w:pPr>
              <w:rPr>
                <w:b/>
                <w:color w:val="000000"/>
              </w:rPr>
            </w:pPr>
            <w:r w:rsidRPr="0078478C">
              <w:rPr>
                <w:color w:val="000000"/>
              </w:rPr>
              <w:t xml:space="preserve">Indicate how the file will be acquired by PDA.  The expectation is that the product should be pushed to PD.   </w:t>
            </w:r>
            <w:r w:rsidRPr="0078478C">
              <w:rPr>
                <w:b/>
                <w:color w:val="000000"/>
              </w:rPr>
              <w:t>If acquisition strategy is a form of pull, you must justify.</w:t>
            </w:r>
            <w:r>
              <w:rPr>
                <w:b/>
                <w:color w:val="000000"/>
              </w:rPr>
              <w:t xml:space="preserve"> </w:t>
            </w:r>
          </w:p>
          <w:p w:rsidR="00A00ADD" w:rsidRPr="0078478C" w:rsidRDefault="00A00ADD" w:rsidP="008715AD">
            <w:pPr>
              <w:rPr>
                <w:b/>
                <w:color w:val="000000"/>
              </w:rPr>
            </w:pPr>
          </w:p>
          <w:p w:rsidR="00A00ADD" w:rsidRPr="0078478C" w:rsidRDefault="00A00ADD" w:rsidP="00A40571">
            <w:pPr>
              <w:rPr>
                <w:color w:val="000000"/>
              </w:rPr>
            </w:pPr>
            <w:r w:rsidRPr="0078478C">
              <w:rPr>
                <w:b/>
                <w:color w:val="000000"/>
              </w:rPr>
              <w:t xml:space="preserve">Example: </w:t>
            </w:r>
            <w:r>
              <w:rPr>
                <w:b/>
                <w:color w:val="000000"/>
              </w:rPr>
              <w:t>For PDA, m</w:t>
            </w:r>
            <w:r w:rsidRPr="0078478C">
              <w:rPr>
                <w:b/>
                <w:color w:val="000000"/>
              </w:rPr>
              <w:t>ust be one of the following</w:t>
            </w:r>
            <w:proofErr w:type="gramStart"/>
            <w:r w:rsidRPr="0078478C">
              <w:rPr>
                <w:b/>
                <w:color w:val="000000"/>
              </w:rPr>
              <w:t>:</w:t>
            </w:r>
            <w:proofErr w:type="gramEnd"/>
            <w:r w:rsidRPr="0078478C">
              <w:rPr>
                <w:color w:val="000000"/>
              </w:rPr>
              <w:br/>
              <w:t xml:space="preserve">FTPPULL (PDA performs an FTP PULL), </w:t>
            </w:r>
            <w:r w:rsidRPr="0078478C">
              <w:rPr>
                <w:color w:val="000000"/>
              </w:rPr>
              <w:br/>
              <w:t xml:space="preserve">FTPPUSH (The file is FTP </w:t>
            </w:r>
            <w:proofErr w:type="spellStart"/>
            <w:r w:rsidRPr="0078478C">
              <w:rPr>
                <w:color w:val="000000"/>
              </w:rPr>
              <w:t>PUSHed</w:t>
            </w:r>
            <w:proofErr w:type="spellEnd"/>
            <w:r w:rsidRPr="0078478C">
              <w:rPr>
                <w:color w:val="000000"/>
              </w:rPr>
              <w:t xml:space="preserve"> to PDA),</w:t>
            </w:r>
            <w:r w:rsidRPr="0078478C">
              <w:rPr>
                <w:color w:val="000000"/>
              </w:rPr>
              <w:br/>
            </w:r>
            <w:r w:rsidRPr="0078478C">
              <w:rPr>
                <w:color w:val="000000"/>
              </w:rPr>
              <w:lastRenderedPageBreak/>
              <w:t xml:space="preserve">FTPSPULL (PDA performs an FTPS PULL), </w:t>
            </w:r>
            <w:r w:rsidRPr="0078478C">
              <w:rPr>
                <w:color w:val="000000"/>
              </w:rPr>
              <w:br/>
              <w:t xml:space="preserve">FTPSPUSH (The file is FTPS </w:t>
            </w:r>
            <w:proofErr w:type="spellStart"/>
            <w:r w:rsidRPr="0078478C">
              <w:rPr>
                <w:color w:val="000000"/>
              </w:rPr>
              <w:t>PUSHed</w:t>
            </w:r>
            <w:proofErr w:type="spellEnd"/>
            <w:r w:rsidRPr="0078478C">
              <w:rPr>
                <w:color w:val="000000"/>
              </w:rPr>
              <w:t xml:space="preserve"> to PDA), </w:t>
            </w:r>
            <w:r w:rsidRPr="0078478C">
              <w:rPr>
                <w:color w:val="000000"/>
              </w:rPr>
              <w:br/>
              <w:t xml:space="preserve">SFTPPULL (PDA performs an SFTP PULL), , </w:t>
            </w:r>
            <w:r w:rsidRPr="0078478C">
              <w:rPr>
                <w:color w:val="000000"/>
              </w:rPr>
              <w:br/>
              <w:t xml:space="preserve">SFTPPUSH (The file is SFTP </w:t>
            </w:r>
            <w:proofErr w:type="spellStart"/>
            <w:r w:rsidRPr="0078478C">
              <w:rPr>
                <w:color w:val="000000"/>
              </w:rPr>
              <w:t>PUSHed</w:t>
            </w:r>
            <w:proofErr w:type="spellEnd"/>
            <w:r w:rsidRPr="0078478C">
              <w:rPr>
                <w:color w:val="000000"/>
              </w:rPr>
              <w:t xml:space="preserve"> to PDA),</w:t>
            </w:r>
            <w:r w:rsidRPr="0078478C">
              <w:rPr>
                <w:color w:val="000000"/>
              </w:rPr>
              <w:br/>
              <w:t>GOESNFS (The file is written to the NAS via NFS and a file notification message is sent to PDA).</w:t>
            </w:r>
          </w:p>
        </w:tc>
        <w:tc>
          <w:tcPr>
            <w:tcW w:w="1980" w:type="dxa"/>
            <w:vMerge w:val="restart"/>
            <w:vAlign w:val="center"/>
          </w:tcPr>
          <w:p w:rsidR="00A00ADD" w:rsidRPr="0078478C" w:rsidRDefault="00A00ADD" w:rsidP="008715AD">
            <w:pPr>
              <w:spacing w:before="100" w:beforeAutospacing="1"/>
              <w:jc w:val="center"/>
              <w:rPr>
                <w:b/>
              </w:rPr>
            </w:pPr>
            <w:r w:rsidRPr="0078478C">
              <w:rPr>
                <w:b/>
              </w:rPr>
              <w:lastRenderedPageBreak/>
              <w:t>Yes</w:t>
            </w:r>
          </w:p>
        </w:tc>
        <w:tc>
          <w:tcPr>
            <w:tcW w:w="7020" w:type="dxa"/>
            <w:vMerge w:val="restart"/>
            <w:vAlign w:val="center"/>
          </w:tcPr>
          <w:p w:rsidR="00A00ADD" w:rsidRPr="0078478C" w:rsidRDefault="00A00ADD" w:rsidP="008715AD"/>
        </w:tc>
      </w:tr>
      <w:tr w:rsidR="00A00ADD" w:rsidRPr="00E04A80" w:rsidTr="001611D8">
        <w:trPr>
          <w:trHeight w:val="1837"/>
        </w:trPr>
        <w:tc>
          <w:tcPr>
            <w:tcW w:w="648" w:type="dxa"/>
            <w:vMerge/>
            <w:vAlign w:val="center"/>
          </w:tcPr>
          <w:p w:rsidR="00A00ADD" w:rsidRPr="0078478C" w:rsidRDefault="00A00ADD">
            <w:pPr>
              <w:jc w:val="center"/>
            </w:pPr>
          </w:p>
        </w:tc>
        <w:tc>
          <w:tcPr>
            <w:tcW w:w="4410" w:type="dxa"/>
            <w:vAlign w:val="center"/>
          </w:tcPr>
          <w:p w:rsidR="00A00ADD" w:rsidRPr="00A00ADD" w:rsidRDefault="00A00ADD" w:rsidP="008715AD">
            <w:pPr>
              <w:rPr>
                <w:bCs/>
              </w:rPr>
            </w:pPr>
            <w:r>
              <w:rPr>
                <w:bCs/>
              </w:rPr>
              <w:t>For FTP transfers, input</w:t>
            </w:r>
            <w:r w:rsidRPr="00A00ADD">
              <w:rPr>
                <w:bCs/>
              </w:rPr>
              <w:t xml:space="preserve"> the ports:</w:t>
            </w:r>
          </w:p>
        </w:tc>
        <w:tc>
          <w:tcPr>
            <w:tcW w:w="1980" w:type="dxa"/>
            <w:vMerge/>
            <w:vAlign w:val="center"/>
          </w:tcPr>
          <w:p w:rsidR="00A00ADD" w:rsidRPr="0078478C" w:rsidRDefault="00A00ADD" w:rsidP="008715AD">
            <w:pPr>
              <w:spacing w:before="100" w:beforeAutospacing="1"/>
              <w:jc w:val="center"/>
              <w:rPr>
                <w:b/>
              </w:rPr>
            </w:pPr>
          </w:p>
        </w:tc>
        <w:tc>
          <w:tcPr>
            <w:tcW w:w="7020" w:type="dxa"/>
            <w:vMerge/>
            <w:vAlign w:val="center"/>
          </w:tcPr>
          <w:p w:rsidR="00A00ADD" w:rsidRPr="0078478C" w:rsidRDefault="00A00ADD" w:rsidP="008715AD"/>
        </w:tc>
      </w:tr>
      <w:tr w:rsidR="00A606D8" w:rsidRPr="00E04A80" w:rsidTr="001611D8">
        <w:trPr>
          <w:trHeight w:val="485"/>
        </w:trPr>
        <w:tc>
          <w:tcPr>
            <w:tcW w:w="648" w:type="dxa"/>
            <w:vAlign w:val="center"/>
          </w:tcPr>
          <w:p w:rsidR="00A606D8" w:rsidRPr="0078478C" w:rsidRDefault="00A606D8">
            <w:pPr>
              <w:jc w:val="center"/>
            </w:pPr>
            <w:r w:rsidRPr="0078478C">
              <w:t>3.1</w:t>
            </w:r>
            <w:r w:rsidR="0051421D">
              <w:t>4</w:t>
            </w:r>
          </w:p>
        </w:tc>
        <w:tc>
          <w:tcPr>
            <w:tcW w:w="4410" w:type="dxa"/>
            <w:vAlign w:val="center"/>
          </w:tcPr>
          <w:p w:rsidR="00A606D8" w:rsidRPr="00954BBC" w:rsidRDefault="00A606D8" w:rsidP="008C1D4E">
            <w:pPr>
              <w:rPr>
                <w:b/>
                <w:bCs/>
                <w:sz w:val="24"/>
                <w:szCs w:val="24"/>
              </w:rPr>
            </w:pPr>
            <w:r w:rsidRPr="00954BBC">
              <w:rPr>
                <w:b/>
                <w:bCs/>
                <w:sz w:val="24"/>
                <w:szCs w:val="24"/>
              </w:rPr>
              <w:t>Product Filename Format:</w:t>
            </w:r>
          </w:p>
          <w:p w:rsidR="00A606D8" w:rsidRPr="0078478C" w:rsidRDefault="00A00ADD" w:rsidP="00D52819">
            <w:pPr>
              <w:rPr>
                <w:color w:val="000000"/>
              </w:rPr>
            </w:pPr>
            <w:r>
              <w:rPr>
                <w:color w:val="000000"/>
              </w:rPr>
              <w:t xml:space="preserve">Input </w:t>
            </w:r>
            <w:r w:rsidR="00A40571">
              <w:rPr>
                <w:color w:val="000000"/>
              </w:rPr>
              <w:t>file name pattern</w:t>
            </w:r>
            <w:r w:rsidR="00A606D8" w:rsidRPr="0078478C">
              <w:rPr>
                <w:color w:val="000000"/>
              </w:rPr>
              <w:t xml:space="preserve"> that describes the format of the Product's filename.  This will be used to match a file that is passed to PDA with a given Product, because sometimes PDA is not told or does not know what type of file was just received and needs to match the file to a Product before the file is deemed to be valid.</w:t>
            </w:r>
            <w:r>
              <w:rPr>
                <w:color w:val="000000"/>
              </w:rPr>
              <w:t xml:space="preserve">  Input what the fields mean and what is fixed where possible.  Link to or copy the byte level description of the file contents where possible.</w:t>
            </w:r>
          </w:p>
          <w:p w:rsidR="00A606D8" w:rsidRPr="0078478C" w:rsidRDefault="00A606D8" w:rsidP="008C1D4E">
            <w:pPr>
              <w:rPr>
                <w:b/>
                <w:color w:val="000000"/>
              </w:rPr>
            </w:pPr>
          </w:p>
          <w:p w:rsidR="00A606D8" w:rsidRPr="0078478C" w:rsidRDefault="00A606D8" w:rsidP="008C1D4E">
            <w:pPr>
              <w:rPr>
                <w:b/>
                <w:bCs/>
              </w:rPr>
            </w:pPr>
            <w:r w:rsidRPr="0078478C">
              <w:rPr>
                <w:b/>
                <w:color w:val="000000"/>
              </w:rPr>
              <w:t>Example:</w:t>
            </w:r>
            <w:r w:rsidRPr="0078478C">
              <w:rPr>
                <w:color w:val="000000"/>
              </w:rPr>
              <w:t xml:space="preserve"> "</w:t>
            </w:r>
            <w:proofErr w:type="spellStart"/>
            <w:proofErr w:type="gramStart"/>
            <w:r w:rsidRPr="0078478C">
              <w:rPr>
                <w:color w:val="000000"/>
              </w:rPr>
              <w:t>sst.tmpobs.SATIDs.yyyy.ddd.hhmm</w:t>
            </w:r>
            <w:proofErr w:type="spellEnd"/>
            <w:r w:rsidRPr="0078478C">
              <w:rPr>
                <w:color w:val="000000"/>
              </w:rPr>
              <w:t xml:space="preserve"> "</w:t>
            </w:r>
            <w:proofErr w:type="gramEnd"/>
            <w:r w:rsidRPr="0078478C">
              <w:rPr>
                <w:color w:val="000000"/>
              </w:rPr>
              <w:t xml:space="preserve"> (where SATIDs are multiple 3-character satellite IDs concatenated together reflecting the data in the file). Example: "sst.tmpobs.n19m02n18n17.2010.270.1807"</w:t>
            </w:r>
          </w:p>
        </w:tc>
        <w:tc>
          <w:tcPr>
            <w:tcW w:w="1980" w:type="dxa"/>
            <w:vAlign w:val="center"/>
          </w:tcPr>
          <w:p w:rsidR="00A606D8" w:rsidRPr="0078478C" w:rsidRDefault="00A606D8" w:rsidP="001611D8">
            <w:pPr>
              <w:spacing w:before="100" w:beforeAutospacing="1"/>
              <w:jc w:val="center"/>
              <w:rPr>
                <w:b/>
              </w:rPr>
            </w:pPr>
            <w:r w:rsidRPr="0078478C">
              <w:rPr>
                <w:b/>
              </w:rPr>
              <w:t>Yes</w:t>
            </w:r>
          </w:p>
        </w:tc>
        <w:tc>
          <w:tcPr>
            <w:tcW w:w="7020" w:type="dxa"/>
            <w:vAlign w:val="center"/>
          </w:tcPr>
          <w:p w:rsidR="00A606D8" w:rsidRPr="0078478C" w:rsidRDefault="00A606D8"/>
        </w:tc>
      </w:tr>
      <w:tr w:rsidR="00A606D8" w:rsidRPr="00E04A80" w:rsidTr="001611D8">
        <w:trPr>
          <w:trHeight w:val="485"/>
        </w:trPr>
        <w:tc>
          <w:tcPr>
            <w:tcW w:w="648" w:type="dxa"/>
            <w:vAlign w:val="center"/>
          </w:tcPr>
          <w:p w:rsidR="00A606D8" w:rsidRPr="0078478C" w:rsidRDefault="00A606D8">
            <w:pPr>
              <w:jc w:val="center"/>
            </w:pPr>
            <w:r w:rsidRPr="0078478C">
              <w:t>3.1</w:t>
            </w:r>
            <w:r w:rsidR="00892F75">
              <w:t>5</w:t>
            </w:r>
          </w:p>
        </w:tc>
        <w:tc>
          <w:tcPr>
            <w:tcW w:w="4410" w:type="dxa"/>
            <w:vAlign w:val="center"/>
          </w:tcPr>
          <w:p w:rsidR="00A606D8" w:rsidRPr="00954BBC" w:rsidRDefault="00A00ADD" w:rsidP="008C1D4E">
            <w:pPr>
              <w:rPr>
                <w:b/>
                <w:bCs/>
                <w:sz w:val="24"/>
                <w:szCs w:val="24"/>
              </w:rPr>
            </w:pPr>
            <w:r>
              <w:rPr>
                <w:b/>
                <w:bCs/>
                <w:sz w:val="24"/>
                <w:szCs w:val="24"/>
              </w:rPr>
              <w:t>Product Temporary Filename Format</w:t>
            </w:r>
            <w:r w:rsidR="00A606D8" w:rsidRPr="00954BBC">
              <w:rPr>
                <w:b/>
                <w:bCs/>
                <w:sz w:val="24"/>
                <w:szCs w:val="24"/>
              </w:rPr>
              <w:t>:</w:t>
            </w:r>
          </w:p>
          <w:p w:rsidR="00A606D8" w:rsidRPr="0078478C" w:rsidRDefault="00A606D8" w:rsidP="00D52819">
            <w:pPr>
              <w:rPr>
                <w:color w:val="000000"/>
              </w:rPr>
            </w:pPr>
            <w:r w:rsidRPr="0078478C">
              <w:rPr>
                <w:color w:val="000000"/>
              </w:rPr>
              <w:t xml:space="preserve">Input the </w:t>
            </w:r>
            <w:r w:rsidR="0051421D">
              <w:rPr>
                <w:color w:val="000000"/>
              </w:rPr>
              <w:t>temporary file name pattern</w:t>
            </w:r>
            <w:r w:rsidRPr="0078478C">
              <w:rPr>
                <w:color w:val="000000"/>
              </w:rPr>
              <w:t xml:space="preserve"> that describes the format of the Product's temporary filename.  When files are written to PDA by push, (some form of FTP) they must be sent with a temporary name to use while it is being written and once the file has been completely written the name is changed to the final name.  Describe that temporary name here.</w:t>
            </w:r>
          </w:p>
          <w:p w:rsidR="00A606D8" w:rsidRPr="0078478C" w:rsidRDefault="00A606D8" w:rsidP="002101C3">
            <w:pPr>
              <w:rPr>
                <w:b/>
                <w:color w:val="000000"/>
              </w:rPr>
            </w:pPr>
          </w:p>
          <w:p w:rsidR="00A606D8" w:rsidRPr="0078478C" w:rsidRDefault="00A606D8" w:rsidP="002101C3">
            <w:pPr>
              <w:rPr>
                <w:b/>
                <w:bCs/>
              </w:rPr>
            </w:pPr>
            <w:r w:rsidRPr="0078478C">
              <w:rPr>
                <w:b/>
                <w:color w:val="000000"/>
              </w:rPr>
              <w:t>Example:</w:t>
            </w:r>
            <w:r w:rsidRPr="0078478C">
              <w:rPr>
                <w:color w:val="000000"/>
              </w:rPr>
              <w:t xml:space="preserve"> "N/A", or Prefixed by a dot, </w:t>
            </w:r>
            <w:proofErr w:type="spellStart"/>
            <w:r w:rsidRPr="0078478C">
              <w:rPr>
                <w:color w:val="000000"/>
              </w:rPr>
              <w:t>i.e</w:t>
            </w:r>
            <w:proofErr w:type="spellEnd"/>
            <w:r w:rsidRPr="0078478C">
              <w:rPr>
                <w:color w:val="000000"/>
              </w:rPr>
              <w:t>, “.</w:t>
            </w:r>
            <w:proofErr w:type="spellStart"/>
            <w:r w:rsidRPr="0078478C">
              <w:rPr>
                <w:color w:val="000000"/>
              </w:rPr>
              <w:t>ProductFileName</w:t>
            </w:r>
            <w:proofErr w:type="spellEnd"/>
            <w:r w:rsidRPr="0078478C">
              <w:rPr>
                <w:color w:val="000000"/>
              </w:rPr>
              <w:t xml:space="preserve">” (where the </w:t>
            </w:r>
            <w:proofErr w:type="spellStart"/>
            <w:r w:rsidRPr="0078478C">
              <w:rPr>
                <w:color w:val="000000"/>
              </w:rPr>
              <w:t>ProductFileName</w:t>
            </w:r>
            <w:proofErr w:type="spellEnd"/>
            <w:r w:rsidRPr="0078478C">
              <w:rPr>
                <w:color w:val="000000"/>
              </w:rPr>
              <w:t xml:space="preserve"> matches the Product Regular Expression)</w:t>
            </w:r>
          </w:p>
        </w:tc>
        <w:tc>
          <w:tcPr>
            <w:tcW w:w="1980" w:type="dxa"/>
            <w:vAlign w:val="center"/>
          </w:tcPr>
          <w:p w:rsidR="00A606D8" w:rsidRPr="0078478C" w:rsidRDefault="00A606D8" w:rsidP="001611D8">
            <w:pPr>
              <w:spacing w:before="100" w:beforeAutospacing="1"/>
              <w:jc w:val="center"/>
              <w:rPr>
                <w:color w:val="000000"/>
              </w:rPr>
            </w:pPr>
            <w:r w:rsidRPr="0078478C">
              <w:rPr>
                <w:color w:val="000000"/>
              </w:rPr>
              <w:t>Optional (Defaults to "N/A".  Must specify if applicable or else file will be discarded)</w:t>
            </w:r>
          </w:p>
          <w:p w:rsidR="00A606D8" w:rsidRPr="0078478C" w:rsidRDefault="00A606D8" w:rsidP="001611D8">
            <w:pPr>
              <w:spacing w:before="100" w:beforeAutospacing="1"/>
              <w:jc w:val="center"/>
            </w:pPr>
          </w:p>
        </w:tc>
        <w:tc>
          <w:tcPr>
            <w:tcW w:w="7020" w:type="dxa"/>
            <w:vAlign w:val="center"/>
          </w:tcPr>
          <w:p w:rsidR="00A606D8" w:rsidRPr="0078478C" w:rsidRDefault="00A606D8"/>
        </w:tc>
      </w:tr>
      <w:tr w:rsidR="00A606D8" w:rsidRPr="00E04A80" w:rsidTr="001611D8">
        <w:trPr>
          <w:trHeight w:val="485"/>
        </w:trPr>
        <w:tc>
          <w:tcPr>
            <w:tcW w:w="648" w:type="dxa"/>
            <w:vAlign w:val="center"/>
          </w:tcPr>
          <w:p w:rsidR="00A606D8" w:rsidRPr="0078478C" w:rsidRDefault="00A606D8">
            <w:pPr>
              <w:jc w:val="center"/>
            </w:pPr>
            <w:r w:rsidRPr="0078478C">
              <w:lastRenderedPageBreak/>
              <w:t>3.1</w:t>
            </w:r>
            <w:r w:rsidR="00892F75">
              <w:t>6</w:t>
            </w:r>
          </w:p>
        </w:tc>
        <w:tc>
          <w:tcPr>
            <w:tcW w:w="4410" w:type="dxa"/>
            <w:vAlign w:val="center"/>
          </w:tcPr>
          <w:p w:rsidR="00A606D8" w:rsidRPr="00954BBC" w:rsidRDefault="00A606D8" w:rsidP="008C1D4E">
            <w:pPr>
              <w:rPr>
                <w:b/>
                <w:bCs/>
                <w:sz w:val="24"/>
                <w:szCs w:val="24"/>
              </w:rPr>
            </w:pPr>
            <w:r w:rsidRPr="00954BBC">
              <w:rPr>
                <w:b/>
                <w:bCs/>
                <w:sz w:val="24"/>
                <w:szCs w:val="24"/>
              </w:rPr>
              <w:t>Product Acquisition Directory:</w:t>
            </w:r>
          </w:p>
          <w:p w:rsidR="00A606D8" w:rsidRPr="0051421D" w:rsidRDefault="00A606D8" w:rsidP="008C1D4E">
            <w:pPr>
              <w:rPr>
                <w:color w:val="000000"/>
              </w:rPr>
            </w:pPr>
            <w:r w:rsidRPr="0078478C">
              <w:rPr>
                <w:color w:val="000000"/>
              </w:rPr>
              <w:t xml:space="preserve">If the Product Acquisition Strategy is </w:t>
            </w:r>
            <w:r w:rsidRPr="0078478C">
              <w:rPr>
                <w:b/>
                <w:color w:val="000000"/>
              </w:rPr>
              <w:t>Pull</w:t>
            </w:r>
            <w:r w:rsidRPr="0078478C">
              <w:rPr>
                <w:color w:val="000000"/>
              </w:rPr>
              <w:t>, input the directory the FTP client will need cd to pull the product</w:t>
            </w:r>
            <w:r w:rsidRPr="0078478C">
              <w:rPr>
                <w:color w:val="000000"/>
              </w:rPr>
              <w:br/>
            </w:r>
          </w:p>
          <w:p w:rsidR="00A606D8" w:rsidRPr="0078478C" w:rsidRDefault="00A606D8" w:rsidP="008C1D4E">
            <w:pPr>
              <w:rPr>
                <w:b/>
                <w:bCs/>
              </w:rPr>
            </w:pPr>
            <w:r w:rsidRPr="0078478C">
              <w:rPr>
                <w:b/>
                <w:color w:val="000000"/>
              </w:rPr>
              <w:t>Example:</w:t>
            </w:r>
            <w:r w:rsidRPr="0078478C">
              <w:rPr>
                <w:color w:val="000000"/>
              </w:rPr>
              <w:t xml:space="preserve"> "/polar/</w:t>
            </w:r>
            <w:proofErr w:type="spellStart"/>
            <w:r w:rsidRPr="0078478C">
              <w:rPr>
                <w:color w:val="000000"/>
              </w:rPr>
              <w:t>nic</w:t>
            </w:r>
            <w:proofErr w:type="spellEnd"/>
            <w:r w:rsidRPr="0078478C">
              <w:rPr>
                <w:color w:val="000000"/>
              </w:rPr>
              <w:t>/</w:t>
            </w:r>
            <w:proofErr w:type="spellStart"/>
            <w:r w:rsidRPr="0078478C">
              <w:rPr>
                <w:color w:val="000000"/>
              </w:rPr>
              <w:t>SeaIce</w:t>
            </w:r>
            <w:proofErr w:type="spellEnd"/>
            <w:r w:rsidRPr="0078478C">
              <w:rPr>
                <w:color w:val="000000"/>
              </w:rPr>
              <w:t>/"</w:t>
            </w:r>
          </w:p>
        </w:tc>
        <w:tc>
          <w:tcPr>
            <w:tcW w:w="1980" w:type="dxa"/>
            <w:vAlign w:val="center"/>
          </w:tcPr>
          <w:p w:rsidR="00A606D8" w:rsidRPr="0078478C" w:rsidRDefault="00A606D8" w:rsidP="0051421D">
            <w:pPr>
              <w:spacing w:before="100" w:beforeAutospacing="1"/>
              <w:jc w:val="center"/>
            </w:pPr>
            <w:r w:rsidRPr="0078478C">
              <w:rPr>
                <w:b/>
                <w:color w:val="000000"/>
              </w:rPr>
              <w:t>Yes</w:t>
            </w:r>
            <w:r w:rsidRPr="0078478C">
              <w:rPr>
                <w:color w:val="000000"/>
              </w:rPr>
              <w:t xml:space="preserve"> </w:t>
            </w:r>
          </w:p>
        </w:tc>
        <w:tc>
          <w:tcPr>
            <w:tcW w:w="7020" w:type="dxa"/>
            <w:vAlign w:val="center"/>
          </w:tcPr>
          <w:p w:rsidR="00A606D8" w:rsidRPr="0078478C" w:rsidRDefault="00A606D8"/>
        </w:tc>
      </w:tr>
      <w:tr w:rsidR="00A606D8" w:rsidRPr="00E04A80" w:rsidTr="001611D8">
        <w:trPr>
          <w:trHeight w:val="485"/>
        </w:trPr>
        <w:tc>
          <w:tcPr>
            <w:tcW w:w="648" w:type="dxa"/>
            <w:vAlign w:val="center"/>
          </w:tcPr>
          <w:p w:rsidR="00A606D8" w:rsidRPr="0078478C" w:rsidRDefault="00A606D8">
            <w:pPr>
              <w:jc w:val="center"/>
            </w:pPr>
            <w:r w:rsidRPr="0078478C">
              <w:t>3.1</w:t>
            </w:r>
            <w:r w:rsidR="00892F75">
              <w:t>7</w:t>
            </w:r>
          </w:p>
        </w:tc>
        <w:tc>
          <w:tcPr>
            <w:tcW w:w="4410" w:type="dxa"/>
            <w:vAlign w:val="center"/>
          </w:tcPr>
          <w:p w:rsidR="00A606D8" w:rsidRPr="00954BBC" w:rsidRDefault="00A606D8" w:rsidP="008C1D4E">
            <w:pPr>
              <w:rPr>
                <w:b/>
                <w:bCs/>
                <w:sz w:val="24"/>
                <w:szCs w:val="24"/>
              </w:rPr>
            </w:pPr>
            <w:r w:rsidRPr="00954BBC">
              <w:rPr>
                <w:b/>
                <w:bCs/>
                <w:sz w:val="24"/>
                <w:szCs w:val="24"/>
              </w:rPr>
              <w:t>Product Acquisition Address</w:t>
            </w:r>
            <w:r w:rsidR="00F11D97">
              <w:rPr>
                <w:b/>
                <w:bCs/>
                <w:sz w:val="24"/>
                <w:szCs w:val="24"/>
              </w:rPr>
              <w:t>(</w:t>
            </w:r>
            <w:proofErr w:type="spellStart"/>
            <w:r w:rsidR="00F11D97">
              <w:rPr>
                <w:b/>
                <w:bCs/>
                <w:sz w:val="24"/>
                <w:szCs w:val="24"/>
              </w:rPr>
              <w:t>es</w:t>
            </w:r>
            <w:proofErr w:type="spellEnd"/>
            <w:r w:rsidR="00F11D97">
              <w:rPr>
                <w:b/>
                <w:bCs/>
                <w:sz w:val="24"/>
                <w:szCs w:val="24"/>
              </w:rPr>
              <w:t>)</w:t>
            </w:r>
            <w:r w:rsidRPr="00954BBC">
              <w:rPr>
                <w:b/>
                <w:bCs/>
                <w:sz w:val="24"/>
                <w:szCs w:val="24"/>
              </w:rPr>
              <w:t>:</w:t>
            </w:r>
          </w:p>
          <w:p w:rsidR="00A606D8" w:rsidRPr="0078478C" w:rsidRDefault="00A606D8" w:rsidP="00D52819">
            <w:pPr>
              <w:rPr>
                <w:color w:val="000000"/>
              </w:rPr>
            </w:pPr>
            <w:r w:rsidRPr="0078478C">
              <w:rPr>
                <w:color w:val="000000"/>
              </w:rPr>
              <w:t xml:space="preserve">If the Product Acquisition Strategy is a </w:t>
            </w:r>
            <w:r w:rsidR="0051421D">
              <w:rPr>
                <w:b/>
                <w:color w:val="000000"/>
              </w:rPr>
              <w:t xml:space="preserve">push or </w:t>
            </w:r>
            <w:r w:rsidRPr="0078478C">
              <w:rPr>
                <w:b/>
                <w:color w:val="000000"/>
              </w:rPr>
              <w:t>pull</w:t>
            </w:r>
            <w:r w:rsidRPr="0078478C">
              <w:rPr>
                <w:color w:val="000000"/>
              </w:rPr>
              <w:t>, input the field used to hold the IP address or host name of the external server the file is to be pulled from.</w:t>
            </w:r>
            <w:r w:rsidR="00F11D97">
              <w:rPr>
                <w:color w:val="000000"/>
              </w:rPr>
              <w:t xml:space="preserve">  Can be multiple addresses if acquisition strategy is a push.</w:t>
            </w:r>
          </w:p>
          <w:p w:rsidR="00A606D8" w:rsidRPr="0078478C" w:rsidRDefault="00A606D8" w:rsidP="008C1D4E">
            <w:pPr>
              <w:rPr>
                <w:b/>
                <w:color w:val="000000"/>
              </w:rPr>
            </w:pPr>
          </w:p>
          <w:p w:rsidR="00A606D8" w:rsidRPr="0078478C" w:rsidRDefault="00A606D8" w:rsidP="008C1D4E">
            <w:pPr>
              <w:rPr>
                <w:b/>
                <w:bCs/>
              </w:rPr>
            </w:pPr>
            <w:r w:rsidRPr="0078478C">
              <w:rPr>
                <w:b/>
                <w:color w:val="000000"/>
              </w:rPr>
              <w:t>Example:</w:t>
            </w:r>
            <w:r w:rsidRPr="0078478C">
              <w:rPr>
                <w:color w:val="000000"/>
              </w:rPr>
              <w:t xml:space="preserve"> an IP address or host name</w:t>
            </w:r>
          </w:p>
        </w:tc>
        <w:tc>
          <w:tcPr>
            <w:tcW w:w="1980" w:type="dxa"/>
            <w:vAlign w:val="center"/>
          </w:tcPr>
          <w:p w:rsidR="00A606D8" w:rsidRPr="0078478C" w:rsidRDefault="00A606D8" w:rsidP="0051421D">
            <w:pPr>
              <w:spacing w:before="100" w:beforeAutospacing="1"/>
              <w:jc w:val="center"/>
            </w:pPr>
            <w:r w:rsidRPr="0078478C">
              <w:rPr>
                <w:b/>
                <w:color w:val="000000"/>
              </w:rPr>
              <w:t>Yes</w:t>
            </w:r>
            <w:r w:rsidRPr="0078478C">
              <w:rPr>
                <w:color w:val="000000"/>
              </w:rPr>
              <w:t xml:space="preserve"> </w:t>
            </w:r>
          </w:p>
        </w:tc>
        <w:tc>
          <w:tcPr>
            <w:tcW w:w="7020" w:type="dxa"/>
            <w:vAlign w:val="center"/>
          </w:tcPr>
          <w:p w:rsidR="00A606D8" w:rsidRPr="0078478C" w:rsidRDefault="00A606D8"/>
        </w:tc>
      </w:tr>
      <w:tr w:rsidR="00A606D8" w:rsidRPr="00E04A80" w:rsidTr="001611D8">
        <w:trPr>
          <w:trHeight w:val="1170"/>
        </w:trPr>
        <w:tc>
          <w:tcPr>
            <w:tcW w:w="648" w:type="dxa"/>
            <w:vMerge w:val="restart"/>
            <w:vAlign w:val="center"/>
          </w:tcPr>
          <w:p w:rsidR="00A606D8" w:rsidRPr="0078478C" w:rsidRDefault="00A606D8">
            <w:pPr>
              <w:jc w:val="center"/>
            </w:pPr>
            <w:r w:rsidRPr="0078478C">
              <w:t>3.18</w:t>
            </w:r>
          </w:p>
        </w:tc>
        <w:tc>
          <w:tcPr>
            <w:tcW w:w="4410" w:type="dxa"/>
            <w:vMerge w:val="restart"/>
            <w:vAlign w:val="center"/>
          </w:tcPr>
          <w:p w:rsidR="00A606D8" w:rsidRPr="00954BBC" w:rsidRDefault="00A606D8" w:rsidP="008C1D4E">
            <w:pPr>
              <w:rPr>
                <w:b/>
                <w:bCs/>
                <w:sz w:val="24"/>
                <w:szCs w:val="24"/>
              </w:rPr>
            </w:pPr>
            <w:r w:rsidRPr="00954BBC">
              <w:rPr>
                <w:b/>
                <w:bCs/>
                <w:sz w:val="24"/>
                <w:szCs w:val="24"/>
              </w:rPr>
              <w:t>Product Deletion Strategy:</w:t>
            </w:r>
          </w:p>
          <w:p w:rsidR="00A606D8" w:rsidRPr="0078478C" w:rsidRDefault="00A606D8" w:rsidP="00D52819">
            <w:pPr>
              <w:rPr>
                <w:color w:val="000000"/>
              </w:rPr>
            </w:pPr>
            <w:r w:rsidRPr="0078478C">
              <w:rPr>
                <w:color w:val="000000"/>
              </w:rPr>
              <w:t>Input the most appropriate strategy used to cleanup files within PDA.  There are 2 choices:</w:t>
            </w:r>
            <w:r w:rsidRPr="0078478C">
              <w:rPr>
                <w:color w:val="000000"/>
              </w:rPr>
              <w:br/>
              <w:t>TIME: The file is removed from PDA after a certain amount of time</w:t>
            </w:r>
            <w:r w:rsidRPr="0078478C">
              <w:rPr>
                <w:color w:val="000000"/>
              </w:rPr>
              <w:br/>
              <w:t>VERSION: Only a certain number of versions of the product type are retained</w:t>
            </w:r>
          </w:p>
          <w:p w:rsidR="00A606D8" w:rsidRPr="0078478C" w:rsidRDefault="00A606D8" w:rsidP="008C1D4E">
            <w:pPr>
              <w:rPr>
                <w:b/>
                <w:color w:val="000000"/>
              </w:rPr>
            </w:pPr>
          </w:p>
          <w:p w:rsidR="00A606D8" w:rsidRPr="0078478C" w:rsidRDefault="00A606D8" w:rsidP="008C1D4E">
            <w:pPr>
              <w:rPr>
                <w:b/>
                <w:bCs/>
              </w:rPr>
            </w:pPr>
            <w:r w:rsidRPr="0078478C">
              <w:rPr>
                <w:b/>
                <w:color w:val="000000"/>
              </w:rPr>
              <w:t>Example:</w:t>
            </w:r>
            <w:r w:rsidRPr="0078478C">
              <w:rPr>
                <w:color w:val="000000"/>
              </w:rPr>
              <w:t xml:space="preserve"> Muss be either “TIME” or “VERSION”</w:t>
            </w:r>
          </w:p>
        </w:tc>
        <w:tc>
          <w:tcPr>
            <w:tcW w:w="1980" w:type="dxa"/>
            <w:vAlign w:val="center"/>
          </w:tcPr>
          <w:p w:rsidR="00A606D8" w:rsidRPr="0078478C" w:rsidRDefault="00A606D8" w:rsidP="002B58D6">
            <w:pPr>
              <w:spacing w:before="100" w:beforeAutospacing="1"/>
              <w:jc w:val="center"/>
            </w:pPr>
            <w:r w:rsidRPr="0078478C">
              <w:t xml:space="preserve">Optional for </w:t>
            </w:r>
            <w:r w:rsidRPr="0078478C">
              <w:rPr>
                <w:b/>
              </w:rPr>
              <w:t>Product Data</w:t>
            </w:r>
            <w:r w:rsidRPr="0078478C">
              <w:t xml:space="preserve"> –(Defaults to “TIME”) </w:t>
            </w:r>
          </w:p>
        </w:tc>
        <w:sdt>
          <w:sdtPr>
            <w:id w:val="-1344164506"/>
            <w:placeholder>
              <w:docPart w:val="C0382CA7E75A470D961F88A1F82B8C19"/>
            </w:placeholder>
            <w:showingPlcHdr/>
            <w:comboBox>
              <w:listItem w:value="Choose an item."/>
              <w:listItem w:displayText="Time" w:value="Time"/>
              <w:listItem w:displayText="Version" w:value="Version"/>
            </w:comboBox>
          </w:sdtPr>
          <w:sdtEndPr/>
          <w:sdtContent>
            <w:tc>
              <w:tcPr>
                <w:tcW w:w="7020" w:type="dxa"/>
                <w:vMerge w:val="restart"/>
                <w:vAlign w:val="center"/>
              </w:tcPr>
              <w:p w:rsidR="00A606D8" w:rsidRPr="0078478C" w:rsidRDefault="00A606D8">
                <w:r w:rsidRPr="0078478C">
                  <w:rPr>
                    <w:rStyle w:val="PlaceholderText"/>
                  </w:rPr>
                  <w:t>Choose an item.</w:t>
                </w:r>
              </w:p>
            </w:tc>
          </w:sdtContent>
        </w:sdt>
      </w:tr>
      <w:tr w:rsidR="00A606D8" w:rsidRPr="00E04A80" w:rsidTr="001611D8">
        <w:trPr>
          <w:trHeight w:val="1043"/>
        </w:trPr>
        <w:tc>
          <w:tcPr>
            <w:tcW w:w="648" w:type="dxa"/>
            <w:vMerge/>
            <w:vAlign w:val="center"/>
          </w:tcPr>
          <w:p w:rsidR="00A606D8" w:rsidRPr="0078478C" w:rsidRDefault="00A606D8">
            <w:pPr>
              <w:jc w:val="center"/>
            </w:pPr>
          </w:p>
        </w:tc>
        <w:tc>
          <w:tcPr>
            <w:tcW w:w="4410" w:type="dxa"/>
            <w:vMerge/>
            <w:vAlign w:val="center"/>
          </w:tcPr>
          <w:p w:rsidR="00A606D8" w:rsidRPr="0078478C" w:rsidRDefault="00A606D8" w:rsidP="008C1D4E">
            <w:pPr>
              <w:rPr>
                <w:b/>
                <w:bCs/>
              </w:rPr>
            </w:pPr>
          </w:p>
        </w:tc>
        <w:tc>
          <w:tcPr>
            <w:tcW w:w="1980" w:type="dxa"/>
            <w:vAlign w:val="center"/>
          </w:tcPr>
          <w:p w:rsidR="00A606D8" w:rsidRPr="0078478C" w:rsidRDefault="00A606D8" w:rsidP="002B58D6">
            <w:pPr>
              <w:spacing w:before="100" w:beforeAutospacing="1"/>
              <w:jc w:val="center"/>
            </w:pPr>
            <w:r w:rsidRPr="0078478C">
              <w:rPr>
                <w:b/>
              </w:rPr>
              <w:t xml:space="preserve">Required for Ancillary Data – </w:t>
            </w:r>
            <w:r w:rsidRPr="0078478C">
              <w:t>(“Version”)</w:t>
            </w:r>
          </w:p>
        </w:tc>
        <w:tc>
          <w:tcPr>
            <w:tcW w:w="7020" w:type="dxa"/>
            <w:vMerge/>
            <w:vAlign w:val="center"/>
          </w:tcPr>
          <w:p w:rsidR="00A606D8" w:rsidRPr="0078478C" w:rsidRDefault="00A606D8"/>
        </w:tc>
      </w:tr>
      <w:tr w:rsidR="00A606D8" w:rsidRPr="00E04A80" w:rsidTr="001611D8">
        <w:trPr>
          <w:trHeight w:val="713"/>
        </w:trPr>
        <w:tc>
          <w:tcPr>
            <w:tcW w:w="648" w:type="dxa"/>
            <w:vMerge w:val="restart"/>
            <w:vAlign w:val="center"/>
          </w:tcPr>
          <w:p w:rsidR="00A606D8" w:rsidRPr="0078478C" w:rsidRDefault="00A606D8">
            <w:pPr>
              <w:jc w:val="center"/>
            </w:pPr>
            <w:r w:rsidRPr="0078478C">
              <w:t>3.19</w:t>
            </w:r>
          </w:p>
        </w:tc>
        <w:tc>
          <w:tcPr>
            <w:tcW w:w="4410" w:type="dxa"/>
            <w:vMerge w:val="restart"/>
            <w:vAlign w:val="center"/>
          </w:tcPr>
          <w:p w:rsidR="00A606D8" w:rsidRPr="00954BBC" w:rsidRDefault="00A606D8" w:rsidP="008C1D4E">
            <w:pPr>
              <w:rPr>
                <w:b/>
                <w:bCs/>
                <w:sz w:val="24"/>
                <w:szCs w:val="24"/>
              </w:rPr>
            </w:pPr>
            <w:r w:rsidRPr="00954BBC">
              <w:rPr>
                <w:b/>
                <w:bCs/>
                <w:sz w:val="24"/>
                <w:szCs w:val="24"/>
              </w:rPr>
              <w:t>Product Max Versions:</w:t>
            </w:r>
          </w:p>
          <w:p w:rsidR="00A606D8" w:rsidRPr="0078478C" w:rsidRDefault="00A606D8" w:rsidP="00D52819">
            <w:pPr>
              <w:rPr>
                <w:color w:val="000000"/>
              </w:rPr>
            </w:pPr>
            <w:r w:rsidRPr="0078478C">
              <w:rPr>
                <w:color w:val="000000"/>
              </w:rPr>
              <w:t>If the Product Deletion Strategy is VERSION, this field should be filled in with the number of versions that should be kept.  Ancillary data max versions is automatically “3.”</w:t>
            </w:r>
          </w:p>
          <w:p w:rsidR="00A606D8" w:rsidRPr="0078478C" w:rsidRDefault="00A606D8" w:rsidP="008C1D4E">
            <w:pPr>
              <w:rPr>
                <w:b/>
                <w:color w:val="000000"/>
              </w:rPr>
            </w:pPr>
          </w:p>
          <w:p w:rsidR="00A606D8" w:rsidRPr="0078478C" w:rsidRDefault="00A606D8" w:rsidP="008C1D4E">
            <w:pPr>
              <w:rPr>
                <w:b/>
                <w:bCs/>
              </w:rPr>
            </w:pPr>
            <w:r w:rsidRPr="0078478C">
              <w:rPr>
                <w:b/>
                <w:color w:val="000000"/>
              </w:rPr>
              <w:t>Example:</w:t>
            </w:r>
            <w:r w:rsidRPr="0078478C">
              <w:rPr>
                <w:color w:val="000000"/>
              </w:rPr>
              <w:t xml:space="preserve"> “3”</w:t>
            </w:r>
          </w:p>
        </w:tc>
        <w:tc>
          <w:tcPr>
            <w:tcW w:w="1980" w:type="dxa"/>
            <w:vAlign w:val="center"/>
          </w:tcPr>
          <w:p w:rsidR="00A606D8" w:rsidRPr="0078478C" w:rsidRDefault="00A606D8" w:rsidP="001611D8">
            <w:pPr>
              <w:spacing w:before="100" w:beforeAutospacing="1"/>
              <w:jc w:val="center"/>
            </w:pPr>
            <w:r w:rsidRPr="0078478C">
              <w:t xml:space="preserve">Optional for </w:t>
            </w:r>
            <w:r w:rsidRPr="0078478C">
              <w:rPr>
                <w:b/>
              </w:rPr>
              <w:t>Product Data</w:t>
            </w:r>
            <w:r w:rsidRPr="0078478C">
              <w:t xml:space="preserve"> – (Defaults to 3)</w:t>
            </w:r>
          </w:p>
        </w:tc>
        <w:tc>
          <w:tcPr>
            <w:tcW w:w="7020" w:type="dxa"/>
            <w:vMerge w:val="restart"/>
            <w:vAlign w:val="center"/>
          </w:tcPr>
          <w:p w:rsidR="00A606D8" w:rsidRPr="0078478C" w:rsidRDefault="00A606D8"/>
        </w:tc>
      </w:tr>
      <w:tr w:rsidR="00A606D8" w:rsidRPr="00E04A80" w:rsidTr="001611D8">
        <w:trPr>
          <w:trHeight w:val="712"/>
        </w:trPr>
        <w:tc>
          <w:tcPr>
            <w:tcW w:w="648" w:type="dxa"/>
            <w:vMerge/>
            <w:vAlign w:val="center"/>
          </w:tcPr>
          <w:p w:rsidR="00A606D8" w:rsidRPr="0078478C" w:rsidRDefault="00A606D8">
            <w:pPr>
              <w:jc w:val="center"/>
            </w:pPr>
          </w:p>
        </w:tc>
        <w:tc>
          <w:tcPr>
            <w:tcW w:w="4410" w:type="dxa"/>
            <w:vMerge/>
            <w:vAlign w:val="center"/>
          </w:tcPr>
          <w:p w:rsidR="00A606D8" w:rsidRPr="0078478C" w:rsidRDefault="00A606D8" w:rsidP="008C1D4E">
            <w:pPr>
              <w:rPr>
                <w:b/>
                <w:bCs/>
              </w:rPr>
            </w:pPr>
          </w:p>
        </w:tc>
        <w:tc>
          <w:tcPr>
            <w:tcW w:w="1980" w:type="dxa"/>
            <w:vAlign w:val="center"/>
          </w:tcPr>
          <w:p w:rsidR="00A606D8" w:rsidRPr="0078478C" w:rsidRDefault="00A606D8" w:rsidP="001611D8">
            <w:pPr>
              <w:spacing w:before="100" w:beforeAutospacing="1"/>
              <w:jc w:val="center"/>
            </w:pPr>
            <w:r w:rsidRPr="0078478C">
              <w:t xml:space="preserve">Standardized for </w:t>
            </w:r>
            <w:r w:rsidRPr="0078478C">
              <w:rPr>
                <w:b/>
              </w:rPr>
              <w:t xml:space="preserve">Ancillary Data – </w:t>
            </w:r>
            <w:r w:rsidRPr="0078478C">
              <w:t>“3”</w:t>
            </w:r>
          </w:p>
        </w:tc>
        <w:tc>
          <w:tcPr>
            <w:tcW w:w="7020" w:type="dxa"/>
            <w:vMerge/>
            <w:vAlign w:val="center"/>
          </w:tcPr>
          <w:p w:rsidR="00A606D8" w:rsidRPr="0078478C" w:rsidRDefault="00A606D8"/>
        </w:tc>
      </w:tr>
      <w:tr w:rsidR="00A606D8" w:rsidRPr="00E04A80" w:rsidTr="001611D8">
        <w:trPr>
          <w:trHeight w:val="1860"/>
        </w:trPr>
        <w:tc>
          <w:tcPr>
            <w:tcW w:w="648" w:type="dxa"/>
            <w:vMerge w:val="restart"/>
            <w:vAlign w:val="center"/>
          </w:tcPr>
          <w:p w:rsidR="00A606D8" w:rsidRPr="0078478C" w:rsidRDefault="00A606D8">
            <w:pPr>
              <w:jc w:val="center"/>
            </w:pPr>
            <w:r w:rsidRPr="0078478C">
              <w:t>3.2</w:t>
            </w:r>
            <w:r w:rsidR="00954BBC">
              <w:t>0</w:t>
            </w:r>
          </w:p>
        </w:tc>
        <w:tc>
          <w:tcPr>
            <w:tcW w:w="4410" w:type="dxa"/>
            <w:vMerge w:val="restart"/>
            <w:vAlign w:val="center"/>
          </w:tcPr>
          <w:p w:rsidR="00A606D8" w:rsidRPr="00954BBC" w:rsidRDefault="00A606D8" w:rsidP="008C1D4E">
            <w:pPr>
              <w:rPr>
                <w:b/>
                <w:bCs/>
                <w:sz w:val="24"/>
                <w:szCs w:val="24"/>
              </w:rPr>
            </w:pPr>
            <w:r w:rsidRPr="00954BBC">
              <w:rPr>
                <w:b/>
                <w:bCs/>
                <w:sz w:val="24"/>
                <w:szCs w:val="24"/>
              </w:rPr>
              <w:t>Product Coverage Type:</w:t>
            </w:r>
          </w:p>
          <w:p w:rsidR="00A606D8" w:rsidRPr="0078478C" w:rsidRDefault="00A606D8" w:rsidP="00D52819">
            <w:pPr>
              <w:rPr>
                <w:color w:val="000000"/>
              </w:rPr>
            </w:pPr>
            <w:r w:rsidRPr="0078478C">
              <w:rPr>
                <w:color w:val="000000"/>
              </w:rPr>
              <w:t>The type of geospatial coverage the Product provides.  The choices are as follows (NOTE: but please bring it to our attention if there need to be more choices): The more specific the better.</w:t>
            </w:r>
            <w:r w:rsidRPr="0078478C">
              <w:rPr>
                <w:color w:val="000000"/>
              </w:rPr>
              <w:br/>
            </w:r>
          </w:p>
          <w:p w:rsidR="00A606D8" w:rsidRPr="0078478C" w:rsidRDefault="00A606D8" w:rsidP="00D52819">
            <w:pPr>
              <w:rPr>
                <w:color w:val="000000"/>
              </w:rPr>
            </w:pPr>
            <w:r w:rsidRPr="0078478C">
              <w:rPr>
                <w:color w:val="000000"/>
              </w:rPr>
              <w:t xml:space="preserve">FIXEDGRID:  The product's geospatial data is </w:t>
            </w:r>
            <w:r w:rsidRPr="0078478C">
              <w:rPr>
                <w:color w:val="000000"/>
              </w:rPr>
              <w:lastRenderedPageBreak/>
              <w:t>represented in fixed grid coordinates</w:t>
            </w:r>
            <w:r w:rsidRPr="0078478C">
              <w:rPr>
                <w:color w:val="000000"/>
              </w:rPr>
              <w:br/>
              <w:t>GEONOTSPECIFIED:  The product's geospatial coverage is not explicitly specified</w:t>
            </w:r>
            <w:r w:rsidRPr="0078478C">
              <w:rPr>
                <w:color w:val="000000"/>
              </w:rPr>
              <w:br/>
              <w:t>GLOBAL:  The product covers the entire globe</w:t>
            </w:r>
            <w:r w:rsidRPr="0078478C">
              <w:rPr>
                <w:color w:val="000000"/>
              </w:rPr>
              <w:br/>
              <w:t>NONE:  The product is not geospatial data</w:t>
            </w:r>
          </w:p>
          <w:p w:rsidR="00A606D8" w:rsidRPr="0078478C" w:rsidRDefault="00A606D8" w:rsidP="008C1D4E">
            <w:pPr>
              <w:rPr>
                <w:b/>
                <w:color w:val="000000"/>
              </w:rPr>
            </w:pPr>
          </w:p>
          <w:p w:rsidR="00A606D8" w:rsidRPr="0078478C" w:rsidRDefault="00A606D8" w:rsidP="002101C3">
            <w:pPr>
              <w:rPr>
                <w:b/>
                <w:bCs/>
              </w:rPr>
            </w:pPr>
            <w:r w:rsidRPr="0078478C">
              <w:rPr>
                <w:b/>
                <w:color w:val="000000"/>
              </w:rPr>
              <w:t xml:space="preserve">Example: </w:t>
            </w:r>
            <w:r w:rsidRPr="0078478C">
              <w:rPr>
                <w:color w:val="000000"/>
              </w:rPr>
              <w:t xml:space="preserve">A </w:t>
            </w:r>
            <w:proofErr w:type="spellStart"/>
            <w:r w:rsidRPr="0078478C">
              <w:rPr>
                <w:color w:val="000000"/>
              </w:rPr>
              <w:t>lat-lon</w:t>
            </w:r>
            <w:proofErr w:type="spellEnd"/>
            <w:r w:rsidRPr="0078478C">
              <w:rPr>
                <w:color w:val="000000"/>
              </w:rPr>
              <w:t xml:space="preserve"> range or one of the general options above (GLOBAL, FIXEDGRID, etc.)  </w:t>
            </w:r>
          </w:p>
        </w:tc>
        <w:tc>
          <w:tcPr>
            <w:tcW w:w="1980" w:type="dxa"/>
            <w:vAlign w:val="center"/>
          </w:tcPr>
          <w:p w:rsidR="00A606D8" w:rsidRPr="0078478C" w:rsidRDefault="00A606D8" w:rsidP="001611D8">
            <w:pPr>
              <w:spacing w:before="100" w:beforeAutospacing="1"/>
              <w:jc w:val="center"/>
            </w:pPr>
            <w:r w:rsidRPr="0078478C">
              <w:rPr>
                <w:color w:val="000000"/>
              </w:rPr>
              <w:lastRenderedPageBreak/>
              <w:t xml:space="preserve">Optional for </w:t>
            </w:r>
            <w:r w:rsidRPr="0078478C">
              <w:rPr>
                <w:b/>
              </w:rPr>
              <w:t>Product Data</w:t>
            </w:r>
            <w:r w:rsidRPr="0078478C">
              <w:t xml:space="preserve"> –</w:t>
            </w:r>
          </w:p>
          <w:p w:rsidR="00A606D8" w:rsidRPr="0078478C" w:rsidRDefault="00A606D8" w:rsidP="001611D8">
            <w:pPr>
              <w:spacing w:before="100" w:beforeAutospacing="1"/>
              <w:jc w:val="center"/>
            </w:pPr>
            <w:r w:rsidRPr="0078478C">
              <w:rPr>
                <w:color w:val="000000"/>
              </w:rPr>
              <w:t>(Defaults to “NONE”)</w:t>
            </w:r>
          </w:p>
        </w:tc>
        <w:tc>
          <w:tcPr>
            <w:tcW w:w="7020" w:type="dxa"/>
            <w:vMerge w:val="restart"/>
            <w:vAlign w:val="center"/>
          </w:tcPr>
          <w:p w:rsidR="00A606D8" w:rsidRPr="0078478C" w:rsidRDefault="00A606D8"/>
        </w:tc>
      </w:tr>
      <w:tr w:rsidR="00A606D8" w:rsidRPr="00E04A80" w:rsidTr="001611D8">
        <w:trPr>
          <w:trHeight w:val="1988"/>
        </w:trPr>
        <w:tc>
          <w:tcPr>
            <w:tcW w:w="648" w:type="dxa"/>
            <w:vMerge/>
            <w:vAlign w:val="center"/>
          </w:tcPr>
          <w:p w:rsidR="00A606D8" w:rsidRPr="0078478C" w:rsidRDefault="00A606D8">
            <w:pPr>
              <w:jc w:val="center"/>
            </w:pPr>
          </w:p>
        </w:tc>
        <w:tc>
          <w:tcPr>
            <w:tcW w:w="4410" w:type="dxa"/>
            <w:vMerge/>
            <w:vAlign w:val="center"/>
          </w:tcPr>
          <w:p w:rsidR="00A606D8" w:rsidRPr="0078478C" w:rsidRDefault="00A606D8" w:rsidP="008C1D4E">
            <w:pPr>
              <w:rPr>
                <w:b/>
                <w:bCs/>
              </w:rPr>
            </w:pPr>
          </w:p>
        </w:tc>
        <w:tc>
          <w:tcPr>
            <w:tcW w:w="1980" w:type="dxa"/>
            <w:vAlign w:val="center"/>
          </w:tcPr>
          <w:p w:rsidR="00A606D8" w:rsidRPr="0078478C" w:rsidRDefault="00A606D8" w:rsidP="001611D8">
            <w:pPr>
              <w:spacing w:before="100" w:beforeAutospacing="1"/>
              <w:jc w:val="center"/>
            </w:pPr>
            <w:r w:rsidRPr="0078478C">
              <w:rPr>
                <w:b/>
              </w:rPr>
              <w:t xml:space="preserve">Ancillary Data – </w:t>
            </w:r>
            <w:r w:rsidRPr="0078478C">
              <w:rPr>
                <w:color w:val="000000"/>
              </w:rPr>
              <w:t>"NONE”"</w:t>
            </w:r>
          </w:p>
          <w:p w:rsidR="00A606D8" w:rsidRPr="0078478C" w:rsidRDefault="00A606D8" w:rsidP="001611D8">
            <w:pPr>
              <w:spacing w:before="100" w:beforeAutospacing="1"/>
              <w:jc w:val="center"/>
              <w:rPr>
                <w:b/>
              </w:rPr>
            </w:pPr>
          </w:p>
        </w:tc>
        <w:tc>
          <w:tcPr>
            <w:tcW w:w="7020" w:type="dxa"/>
            <w:vMerge/>
            <w:vAlign w:val="center"/>
          </w:tcPr>
          <w:p w:rsidR="00A606D8" w:rsidRPr="0078478C" w:rsidRDefault="00A606D8"/>
        </w:tc>
      </w:tr>
      <w:tr w:rsidR="00A606D8" w:rsidRPr="00E04A80" w:rsidTr="001611D8">
        <w:trPr>
          <w:trHeight w:val="485"/>
        </w:trPr>
        <w:tc>
          <w:tcPr>
            <w:tcW w:w="648" w:type="dxa"/>
            <w:vAlign w:val="center"/>
          </w:tcPr>
          <w:p w:rsidR="00A606D8" w:rsidRPr="0078478C" w:rsidRDefault="00A606D8">
            <w:pPr>
              <w:jc w:val="center"/>
            </w:pPr>
            <w:r w:rsidRPr="0078478C">
              <w:lastRenderedPageBreak/>
              <w:t>3.2</w:t>
            </w:r>
            <w:r w:rsidR="00954BBC">
              <w:t>1</w:t>
            </w:r>
          </w:p>
        </w:tc>
        <w:tc>
          <w:tcPr>
            <w:tcW w:w="4410" w:type="dxa"/>
            <w:vAlign w:val="center"/>
          </w:tcPr>
          <w:p w:rsidR="00A606D8" w:rsidRPr="00954BBC" w:rsidRDefault="00A606D8" w:rsidP="008C1D4E">
            <w:pPr>
              <w:rPr>
                <w:b/>
                <w:bCs/>
                <w:sz w:val="24"/>
                <w:szCs w:val="24"/>
              </w:rPr>
            </w:pPr>
            <w:r w:rsidRPr="00954BBC">
              <w:rPr>
                <w:b/>
                <w:bCs/>
                <w:sz w:val="24"/>
                <w:szCs w:val="24"/>
              </w:rPr>
              <w:t>Channels:</w:t>
            </w:r>
          </w:p>
          <w:p w:rsidR="00A606D8" w:rsidRPr="0078478C" w:rsidRDefault="00A606D8" w:rsidP="0056513B">
            <w:pPr>
              <w:rPr>
                <w:color w:val="000000"/>
              </w:rPr>
            </w:pPr>
            <w:r w:rsidRPr="0078478C">
              <w:rPr>
                <w:color w:val="000000"/>
              </w:rPr>
              <w:t>The channels associated with the Product.</w:t>
            </w:r>
            <w:r w:rsidRPr="0078478C">
              <w:rPr>
                <w:color w:val="000000"/>
              </w:rPr>
              <w:br/>
            </w:r>
          </w:p>
          <w:p w:rsidR="00A606D8" w:rsidRPr="0078478C" w:rsidRDefault="00A606D8" w:rsidP="0056513B">
            <w:pPr>
              <w:rPr>
                <w:color w:val="000000"/>
              </w:rPr>
            </w:pPr>
            <w:r w:rsidRPr="0078478C">
              <w:rPr>
                <w:color w:val="000000"/>
              </w:rPr>
              <w:t>NOTE: Please make the list of channels a comma separated list</w:t>
            </w:r>
          </w:p>
          <w:p w:rsidR="00A606D8" w:rsidRPr="0078478C" w:rsidRDefault="00A606D8" w:rsidP="008C1D4E">
            <w:pPr>
              <w:rPr>
                <w:b/>
                <w:color w:val="000000"/>
              </w:rPr>
            </w:pPr>
          </w:p>
          <w:p w:rsidR="00A606D8" w:rsidRPr="0078478C" w:rsidRDefault="00A606D8" w:rsidP="008C1D4E">
            <w:pPr>
              <w:rPr>
                <w:b/>
                <w:bCs/>
              </w:rPr>
            </w:pPr>
            <w:r w:rsidRPr="0078478C">
              <w:rPr>
                <w:b/>
                <w:color w:val="000000"/>
              </w:rPr>
              <w:t>Example:</w:t>
            </w:r>
            <w:r w:rsidRPr="0078478C">
              <w:rPr>
                <w:color w:val="000000"/>
              </w:rPr>
              <w:t xml:space="preserve"> “1, 2”</w:t>
            </w:r>
          </w:p>
        </w:tc>
        <w:tc>
          <w:tcPr>
            <w:tcW w:w="1980" w:type="dxa"/>
            <w:vAlign w:val="center"/>
          </w:tcPr>
          <w:p w:rsidR="00A606D8" w:rsidRPr="0078478C" w:rsidRDefault="00A606D8" w:rsidP="001611D8">
            <w:pPr>
              <w:spacing w:before="100" w:beforeAutospacing="1"/>
              <w:jc w:val="center"/>
              <w:rPr>
                <w:color w:val="000000"/>
              </w:rPr>
            </w:pPr>
            <w:r w:rsidRPr="0078478C">
              <w:rPr>
                <w:color w:val="000000"/>
              </w:rPr>
              <w:t>Optional (Defaults to "No Channels")</w:t>
            </w:r>
          </w:p>
          <w:p w:rsidR="00A606D8" w:rsidRPr="0078478C" w:rsidRDefault="00A606D8" w:rsidP="001611D8">
            <w:pPr>
              <w:spacing w:before="100" w:beforeAutospacing="1"/>
              <w:jc w:val="center"/>
            </w:pPr>
          </w:p>
        </w:tc>
        <w:tc>
          <w:tcPr>
            <w:tcW w:w="7020" w:type="dxa"/>
            <w:vAlign w:val="center"/>
          </w:tcPr>
          <w:p w:rsidR="00A606D8" w:rsidRPr="0078478C" w:rsidRDefault="00A606D8"/>
        </w:tc>
      </w:tr>
      <w:tr w:rsidR="00A606D8" w:rsidRPr="00E04A80" w:rsidTr="001611D8">
        <w:trPr>
          <w:trHeight w:val="485"/>
        </w:trPr>
        <w:tc>
          <w:tcPr>
            <w:tcW w:w="648" w:type="dxa"/>
            <w:vAlign w:val="center"/>
          </w:tcPr>
          <w:p w:rsidR="00A606D8" w:rsidRPr="0078478C" w:rsidRDefault="00216513" w:rsidP="00954BBC">
            <w:pPr>
              <w:jc w:val="center"/>
            </w:pPr>
            <w:r w:rsidRPr="0078478C">
              <w:t>3.2</w:t>
            </w:r>
            <w:r w:rsidR="00954BBC">
              <w:t>2</w:t>
            </w:r>
          </w:p>
        </w:tc>
        <w:tc>
          <w:tcPr>
            <w:tcW w:w="4410" w:type="dxa"/>
            <w:vAlign w:val="center"/>
          </w:tcPr>
          <w:p w:rsidR="00A606D8" w:rsidRPr="00954BBC" w:rsidRDefault="00A606D8" w:rsidP="008C1D4E">
            <w:pPr>
              <w:rPr>
                <w:b/>
                <w:bCs/>
                <w:sz w:val="24"/>
                <w:szCs w:val="24"/>
              </w:rPr>
            </w:pPr>
            <w:r w:rsidRPr="00954BBC">
              <w:rPr>
                <w:b/>
                <w:bCs/>
                <w:sz w:val="24"/>
                <w:szCs w:val="24"/>
              </w:rPr>
              <w:t>Instruments:</w:t>
            </w:r>
          </w:p>
          <w:p w:rsidR="00A606D8" w:rsidRPr="0078478C" w:rsidRDefault="00A606D8" w:rsidP="0056513B">
            <w:pPr>
              <w:rPr>
                <w:color w:val="000000"/>
              </w:rPr>
            </w:pPr>
            <w:r w:rsidRPr="0078478C">
              <w:rPr>
                <w:color w:val="000000"/>
              </w:rPr>
              <w:t>The Instruments associated with the Product.</w:t>
            </w:r>
            <w:r w:rsidRPr="0078478C">
              <w:rPr>
                <w:color w:val="000000"/>
              </w:rPr>
              <w:br/>
            </w:r>
            <w:r w:rsidRPr="0078478C">
              <w:rPr>
                <w:color w:val="000000"/>
              </w:rPr>
              <w:br/>
              <w:t>NOTE: Please make the list of Instruments a comma separated list</w:t>
            </w:r>
          </w:p>
          <w:p w:rsidR="00A606D8" w:rsidRPr="0078478C" w:rsidRDefault="00A606D8" w:rsidP="0056513B">
            <w:pPr>
              <w:rPr>
                <w:color w:val="000000"/>
              </w:rPr>
            </w:pPr>
          </w:p>
          <w:p w:rsidR="00A606D8" w:rsidRPr="0078478C" w:rsidRDefault="00A606D8" w:rsidP="008C1D4E">
            <w:pPr>
              <w:rPr>
                <w:b/>
                <w:bCs/>
              </w:rPr>
            </w:pPr>
            <w:r w:rsidRPr="0078478C">
              <w:rPr>
                <w:b/>
                <w:color w:val="000000"/>
              </w:rPr>
              <w:t>Example:</w:t>
            </w:r>
            <w:r w:rsidRPr="0078478C">
              <w:rPr>
                <w:color w:val="000000"/>
              </w:rPr>
              <w:t xml:space="preserve"> “AVHRR-N18”</w:t>
            </w:r>
          </w:p>
        </w:tc>
        <w:tc>
          <w:tcPr>
            <w:tcW w:w="1980" w:type="dxa"/>
            <w:vAlign w:val="center"/>
          </w:tcPr>
          <w:p w:rsidR="00A606D8" w:rsidRPr="0078478C" w:rsidRDefault="00A606D8" w:rsidP="001611D8">
            <w:pPr>
              <w:spacing w:before="100" w:beforeAutospacing="1"/>
              <w:jc w:val="center"/>
              <w:rPr>
                <w:color w:val="000000"/>
              </w:rPr>
            </w:pPr>
            <w:r w:rsidRPr="0078478C">
              <w:rPr>
                <w:color w:val="000000"/>
              </w:rPr>
              <w:t>Optional (Defaults to "No Instruments")</w:t>
            </w:r>
          </w:p>
          <w:p w:rsidR="00A606D8" w:rsidRPr="0078478C" w:rsidRDefault="00A606D8" w:rsidP="001611D8">
            <w:pPr>
              <w:spacing w:before="100" w:beforeAutospacing="1"/>
              <w:jc w:val="center"/>
            </w:pPr>
          </w:p>
        </w:tc>
        <w:tc>
          <w:tcPr>
            <w:tcW w:w="7020" w:type="dxa"/>
            <w:vAlign w:val="center"/>
          </w:tcPr>
          <w:p w:rsidR="00A606D8" w:rsidRPr="0078478C" w:rsidRDefault="00A606D8"/>
        </w:tc>
      </w:tr>
      <w:tr w:rsidR="00A606D8" w:rsidRPr="00E04A80" w:rsidTr="001611D8">
        <w:trPr>
          <w:trHeight w:val="485"/>
        </w:trPr>
        <w:tc>
          <w:tcPr>
            <w:tcW w:w="648" w:type="dxa"/>
            <w:vAlign w:val="center"/>
          </w:tcPr>
          <w:p w:rsidR="00A606D8" w:rsidRPr="0078478C" w:rsidRDefault="00216513" w:rsidP="00954BBC">
            <w:pPr>
              <w:jc w:val="center"/>
            </w:pPr>
            <w:r w:rsidRPr="0078478C">
              <w:t>3.2</w:t>
            </w:r>
            <w:r w:rsidR="00954BBC">
              <w:t>3</w:t>
            </w:r>
          </w:p>
        </w:tc>
        <w:tc>
          <w:tcPr>
            <w:tcW w:w="4410" w:type="dxa"/>
            <w:vAlign w:val="center"/>
          </w:tcPr>
          <w:p w:rsidR="00A606D8" w:rsidRPr="00954BBC" w:rsidRDefault="00A606D8" w:rsidP="008C6D41">
            <w:pPr>
              <w:rPr>
                <w:b/>
                <w:bCs/>
                <w:sz w:val="24"/>
                <w:szCs w:val="24"/>
              </w:rPr>
            </w:pPr>
            <w:r w:rsidRPr="00954BBC">
              <w:rPr>
                <w:b/>
                <w:bCs/>
                <w:sz w:val="24"/>
                <w:szCs w:val="24"/>
              </w:rPr>
              <w:t>Satellites:</w:t>
            </w:r>
          </w:p>
          <w:p w:rsidR="00A606D8" w:rsidRPr="0078478C" w:rsidRDefault="00A606D8" w:rsidP="0056513B">
            <w:pPr>
              <w:rPr>
                <w:color w:val="000000"/>
              </w:rPr>
            </w:pPr>
            <w:r w:rsidRPr="0078478C">
              <w:rPr>
                <w:color w:val="000000"/>
              </w:rPr>
              <w:t>The Satellites associated with the Product.</w:t>
            </w:r>
            <w:r w:rsidRPr="0078478C">
              <w:rPr>
                <w:color w:val="000000"/>
              </w:rPr>
              <w:br/>
            </w:r>
            <w:r w:rsidRPr="0078478C">
              <w:rPr>
                <w:color w:val="000000"/>
              </w:rPr>
              <w:br/>
              <w:t>NOTE: Please make the list of Satellites a comma separated list</w:t>
            </w:r>
          </w:p>
          <w:p w:rsidR="00A606D8" w:rsidRPr="0078478C" w:rsidRDefault="00A606D8" w:rsidP="008C1D4E">
            <w:pPr>
              <w:rPr>
                <w:b/>
                <w:color w:val="000000"/>
              </w:rPr>
            </w:pPr>
          </w:p>
          <w:p w:rsidR="00A606D8" w:rsidRPr="0078478C" w:rsidRDefault="00A606D8" w:rsidP="008C1D4E">
            <w:pPr>
              <w:rPr>
                <w:b/>
                <w:bCs/>
              </w:rPr>
            </w:pPr>
            <w:r w:rsidRPr="0078478C">
              <w:rPr>
                <w:b/>
                <w:color w:val="000000"/>
              </w:rPr>
              <w:t>Example:</w:t>
            </w:r>
            <w:r w:rsidRPr="0078478C">
              <w:rPr>
                <w:color w:val="000000"/>
              </w:rPr>
              <w:t xml:space="preserve"> "N18"</w:t>
            </w:r>
          </w:p>
        </w:tc>
        <w:tc>
          <w:tcPr>
            <w:tcW w:w="1980" w:type="dxa"/>
            <w:vAlign w:val="center"/>
          </w:tcPr>
          <w:p w:rsidR="00A606D8" w:rsidRPr="0078478C" w:rsidRDefault="00A606D8" w:rsidP="001611D8">
            <w:pPr>
              <w:spacing w:before="100" w:beforeAutospacing="1"/>
              <w:jc w:val="center"/>
              <w:rPr>
                <w:color w:val="000000"/>
              </w:rPr>
            </w:pPr>
            <w:r w:rsidRPr="0078478C">
              <w:rPr>
                <w:b/>
                <w:color w:val="000000"/>
              </w:rPr>
              <w:t xml:space="preserve">Yes, </w:t>
            </w:r>
            <w:r w:rsidRPr="0078478C">
              <w:rPr>
                <w:color w:val="000000"/>
              </w:rPr>
              <w:t>if applicable</w:t>
            </w:r>
          </w:p>
          <w:p w:rsidR="00A606D8" w:rsidRPr="0078478C" w:rsidRDefault="00A606D8" w:rsidP="001611D8">
            <w:pPr>
              <w:spacing w:before="100" w:beforeAutospacing="1"/>
              <w:jc w:val="center"/>
            </w:pPr>
          </w:p>
        </w:tc>
        <w:tc>
          <w:tcPr>
            <w:tcW w:w="7020" w:type="dxa"/>
            <w:vAlign w:val="center"/>
          </w:tcPr>
          <w:p w:rsidR="00A606D8" w:rsidRPr="0078478C" w:rsidRDefault="00A606D8"/>
        </w:tc>
      </w:tr>
      <w:tr w:rsidR="00954BBC" w:rsidRPr="00E04A80" w:rsidTr="001611D8">
        <w:trPr>
          <w:trHeight w:val="485"/>
        </w:trPr>
        <w:tc>
          <w:tcPr>
            <w:tcW w:w="648" w:type="dxa"/>
            <w:vAlign w:val="center"/>
          </w:tcPr>
          <w:p w:rsidR="00954BBC" w:rsidRPr="00E04A80" w:rsidRDefault="00954BBC" w:rsidP="008715AD">
            <w:pPr>
              <w:jc w:val="center"/>
            </w:pPr>
            <w:r>
              <w:t>3.2</w:t>
            </w:r>
            <w:r w:rsidR="00892F75">
              <w:t>4</w:t>
            </w:r>
          </w:p>
        </w:tc>
        <w:tc>
          <w:tcPr>
            <w:tcW w:w="4410" w:type="dxa"/>
            <w:vAlign w:val="center"/>
          </w:tcPr>
          <w:p w:rsidR="00954BBC" w:rsidRPr="00E04A80" w:rsidRDefault="00954BBC" w:rsidP="008715AD">
            <w:pPr>
              <w:rPr>
                <w:b/>
              </w:rPr>
            </w:pPr>
            <w:r w:rsidRPr="00E04A80">
              <w:rPr>
                <w:b/>
              </w:rPr>
              <w:t>Special Comments</w:t>
            </w:r>
            <w:r>
              <w:rPr>
                <w:b/>
              </w:rPr>
              <w:t>:</w:t>
            </w:r>
          </w:p>
        </w:tc>
        <w:tc>
          <w:tcPr>
            <w:tcW w:w="1980" w:type="dxa"/>
            <w:vAlign w:val="center"/>
          </w:tcPr>
          <w:p w:rsidR="00954BBC" w:rsidRPr="00E04A80" w:rsidRDefault="00954BBC" w:rsidP="008715AD">
            <w:r w:rsidRPr="00E04A80">
              <w:t xml:space="preserve">                                                                                                                      </w:t>
            </w:r>
          </w:p>
        </w:tc>
        <w:tc>
          <w:tcPr>
            <w:tcW w:w="7020" w:type="dxa"/>
            <w:vAlign w:val="center"/>
          </w:tcPr>
          <w:p w:rsidR="00954BBC" w:rsidRPr="0078478C" w:rsidRDefault="00954BBC"/>
        </w:tc>
      </w:tr>
    </w:tbl>
    <w:p w:rsidR="00C43ABD" w:rsidRDefault="00C43ABD" w:rsidP="00B20D52"/>
    <w:p w:rsidR="00954BBC" w:rsidRDefault="00954BBC" w:rsidP="00B20D52"/>
    <w:p w:rsidR="00954BBC" w:rsidRDefault="00954BBC" w:rsidP="00B20D52"/>
    <w:p w:rsidR="00954BBC" w:rsidRDefault="00954BBC" w:rsidP="00B20D52"/>
    <w:p w:rsidR="00954BBC" w:rsidRDefault="00954BBC" w:rsidP="00B20D52"/>
    <w:p w:rsidR="00954BBC" w:rsidRDefault="00954BBC" w:rsidP="00B20D52"/>
    <w:p w:rsidR="00954BBC" w:rsidRDefault="00954BBC" w:rsidP="00B20D52"/>
    <w:tbl>
      <w:tblPr>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410"/>
        <w:gridCol w:w="1980"/>
        <w:gridCol w:w="7020"/>
      </w:tblGrid>
      <w:tr w:rsidR="00216513" w:rsidRPr="00E04A80" w:rsidTr="008715AD">
        <w:trPr>
          <w:trHeight w:val="485"/>
        </w:trPr>
        <w:tc>
          <w:tcPr>
            <w:tcW w:w="14058" w:type="dxa"/>
            <w:gridSpan w:val="4"/>
            <w:shd w:val="clear" w:color="auto" w:fill="1F497D" w:themeFill="text2"/>
            <w:vAlign w:val="center"/>
          </w:tcPr>
          <w:p w:rsidR="00216513" w:rsidRPr="00AB4840" w:rsidRDefault="00216513" w:rsidP="00AB4840">
            <w:pPr>
              <w:jc w:val="center"/>
              <w:rPr>
                <w:b/>
                <w:color w:val="FFFFFF" w:themeColor="background1"/>
                <w:sz w:val="28"/>
                <w:szCs w:val="28"/>
              </w:rPr>
            </w:pPr>
            <w:r>
              <w:rPr>
                <w:b/>
                <w:color w:val="FFFFFF" w:themeColor="background1"/>
                <w:sz w:val="28"/>
                <w:szCs w:val="28"/>
              </w:rPr>
              <w:t>Section 4</w:t>
            </w:r>
            <w:r w:rsidRPr="00E04A80">
              <w:rPr>
                <w:b/>
                <w:color w:val="FFFFFF" w:themeColor="background1"/>
                <w:sz w:val="28"/>
                <w:szCs w:val="28"/>
              </w:rPr>
              <w:t xml:space="preserve"> – </w:t>
            </w:r>
            <w:r w:rsidR="00AB4840">
              <w:rPr>
                <w:b/>
                <w:color w:val="FFFFFF" w:themeColor="background1"/>
                <w:sz w:val="28"/>
                <w:szCs w:val="28"/>
              </w:rPr>
              <w:t>Additional Product Information -</w:t>
            </w:r>
            <w:r w:rsidRPr="00AB4840">
              <w:rPr>
                <w:b/>
                <w:color w:val="FF0000"/>
                <w:sz w:val="28"/>
                <w:szCs w:val="28"/>
              </w:rPr>
              <w:t>To be Completed by Data Access Request Board</w:t>
            </w:r>
          </w:p>
        </w:tc>
      </w:tr>
      <w:tr w:rsidR="00216513" w:rsidRPr="00E04A80" w:rsidTr="00954BBC">
        <w:trPr>
          <w:trHeight w:val="705"/>
        </w:trPr>
        <w:tc>
          <w:tcPr>
            <w:tcW w:w="5058" w:type="dxa"/>
            <w:gridSpan w:val="2"/>
            <w:tcBorders>
              <w:bottom w:val="single" w:sz="4" w:space="0" w:color="000000"/>
            </w:tcBorders>
            <w:shd w:val="pct30" w:color="auto" w:fill="auto"/>
            <w:vAlign w:val="center"/>
          </w:tcPr>
          <w:p w:rsidR="00216513" w:rsidRPr="00E04A80" w:rsidRDefault="00216513" w:rsidP="008715AD">
            <w:pPr>
              <w:rPr>
                <w:b/>
                <w:bCs/>
                <w:sz w:val="22"/>
                <w:szCs w:val="22"/>
              </w:rPr>
            </w:pPr>
            <w:r>
              <w:rPr>
                <w:b/>
                <w:bCs/>
                <w:sz w:val="22"/>
                <w:szCs w:val="22"/>
              </w:rPr>
              <w:t xml:space="preserve">           </w:t>
            </w:r>
            <w:r w:rsidRPr="00E04A80">
              <w:rPr>
                <w:b/>
                <w:bCs/>
                <w:sz w:val="22"/>
                <w:szCs w:val="22"/>
              </w:rPr>
              <w:t>Field Name, Field Description and Example</w:t>
            </w:r>
          </w:p>
        </w:tc>
        <w:tc>
          <w:tcPr>
            <w:tcW w:w="1980" w:type="dxa"/>
            <w:tcBorders>
              <w:bottom w:val="single" w:sz="4" w:space="0" w:color="000000"/>
            </w:tcBorders>
            <w:shd w:val="pct30" w:color="auto" w:fill="auto"/>
            <w:vAlign w:val="center"/>
          </w:tcPr>
          <w:p w:rsidR="00216513" w:rsidRPr="00E04A80" w:rsidRDefault="00216513" w:rsidP="008715AD">
            <w:pPr>
              <w:jc w:val="center"/>
              <w:rPr>
                <w:b/>
                <w:bCs/>
                <w:sz w:val="22"/>
                <w:szCs w:val="22"/>
              </w:rPr>
            </w:pPr>
            <w:r w:rsidRPr="00E04A80">
              <w:rPr>
                <w:b/>
                <w:bCs/>
                <w:sz w:val="22"/>
                <w:szCs w:val="22"/>
              </w:rPr>
              <w:t>Required?</w:t>
            </w:r>
          </w:p>
        </w:tc>
        <w:tc>
          <w:tcPr>
            <w:tcW w:w="7020" w:type="dxa"/>
            <w:tcBorders>
              <w:bottom w:val="single" w:sz="4" w:space="0" w:color="000000"/>
            </w:tcBorders>
            <w:shd w:val="pct30" w:color="auto" w:fill="auto"/>
            <w:vAlign w:val="center"/>
          </w:tcPr>
          <w:p w:rsidR="00216513" w:rsidRPr="00E04A80" w:rsidRDefault="00216513" w:rsidP="008715AD">
            <w:pPr>
              <w:rPr>
                <w:b/>
                <w:bCs/>
                <w:sz w:val="22"/>
                <w:szCs w:val="22"/>
              </w:rPr>
            </w:pPr>
            <w:r w:rsidRPr="00E04A80">
              <w:rPr>
                <w:b/>
                <w:bCs/>
                <w:sz w:val="22"/>
                <w:szCs w:val="22"/>
              </w:rPr>
              <w:t>Product Information:</w:t>
            </w:r>
          </w:p>
        </w:tc>
      </w:tr>
      <w:tr w:rsidR="00216513" w:rsidRPr="00E04A80" w:rsidTr="00954BBC">
        <w:trPr>
          <w:trHeight w:val="1295"/>
        </w:trPr>
        <w:tc>
          <w:tcPr>
            <w:tcW w:w="648" w:type="dxa"/>
            <w:shd w:val="pct10" w:color="auto" w:fill="auto"/>
            <w:vAlign w:val="center"/>
          </w:tcPr>
          <w:p w:rsidR="00216513" w:rsidRPr="00E04A80" w:rsidRDefault="0078478C" w:rsidP="008715AD">
            <w:pPr>
              <w:jc w:val="center"/>
            </w:pPr>
            <w:r>
              <w:lastRenderedPageBreak/>
              <w:t>4</w:t>
            </w:r>
            <w:r w:rsidR="00216513" w:rsidRPr="00E04A80">
              <w:t>.1</w:t>
            </w:r>
          </w:p>
        </w:tc>
        <w:tc>
          <w:tcPr>
            <w:tcW w:w="4410" w:type="dxa"/>
            <w:shd w:val="pct10" w:color="auto" w:fill="auto"/>
            <w:vAlign w:val="center"/>
          </w:tcPr>
          <w:p w:rsidR="00216513" w:rsidRPr="00954BBC" w:rsidRDefault="00216513" w:rsidP="008715AD">
            <w:pPr>
              <w:rPr>
                <w:b/>
                <w:bCs/>
                <w:sz w:val="24"/>
                <w:szCs w:val="24"/>
              </w:rPr>
            </w:pPr>
            <w:r w:rsidRPr="00954BBC">
              <w:rPr>
                <w:b/>
                <w:bCs/>
                <w:sz w:val="24"/>
                <w:szCs w:val="24"/>
              </w:rPr>
              <w:t>Product Group:</w:t>
            </w:r>
          </w:p>
          <w:p w:rsidR="0078478C" w:rsidRPr="0078478C" w:rsidRDefault="0078478C" w:rsidP="008715AD">
            <w:pPr>
              <w:rPr>
                <w:bCs/>
              </w:rPr>
            </w:pPr>
            <w:r w:rsidRPr="0078478C">
              <w:rPr>
                <w:bCs/>
              </w:rPr>
              <w:t>Input the name of the product group</w:t>
            </w:r>
          </w:p>
          <w:p w:rsidR="00216513" w:rsidRPr="0078478C" w:rsidRDefault="00216513" w:rsidP="008715AD">
            <w:pPr>
              <w:rPr>
                <w:b/>
                <w:color w:val="000000"/>
              </w:rPr>
            </w:pPr>
          </w:p>
        </w:tc>
        <w:tc>
          <w:tcPr>
            <w:tcW w:w="1980" w:type="dxa"/>
            <w:shd w:val="pct10" w:color="auto" w:fill="auto"/>
            <w:vAlign w:val="center"/>
          </w:tcPr>
          <w:p w:rsidR="00216513" w:rsidRPr="0078478C" w:rsidRDefault="00216513" w:rsidP="008715AD">
            <w:pPr>
              <w:spacing w:before="100" w:beforeAutospacing="1"/>
              <w:jc w:val="center"/>
              <w:rPr>
                <w:b/>
                <w:bCs/>
              </w:rPr>
            </w:pPr>
            <w:r w:rsidRPr="0078478C">
              <w:rPr>
                <w:b/>
                <w:bCs/>
              </w:rPr>
              <w:t>Yes</w:t>
            </w:r>
          </w:p>
        </w:tc>
        <w:tc>
          <w:tcPr>
            <w:tcW w:w="7020" w:type="dxa"/>
            <w:shd w:val="pct10" w:color="auto" w:fill="auto"/>
          </w:tcPr>
          <w:p w:rsidR="00216513" w:rsidRPr="0078478C" w:rsidRDefault="00216513" w:rsidP="008715AD"/>
        </w:tc>
      </w:tr>
      <w:tr w:rsidR="0078478C" w:rsidRPr="00E04A80" w:rsidTr="00954BBC">
        <w:trPr>
          <w:trHeight w:val="1070"/>
        </w:trPr>
        <w:tc>
          <w:tcPr>
            <w:tcW w:w="648" w:type="dxa"/>
            <w:shd w:val="pct10" w:color="auto" w:fill="auto"/>
            <w:vAlign w:val="center"/>
          </w:tcPr>
          <w:p w:rsidR="0078478C" w:rsidRPr="00E04A80" w:rsidRDefault="0078478C" w:rsidP="008715AD">
            <w:pPr>
              <w:jc w:val="center"/>
            </w:pPr>
            <w:r>
              <w:t>4.2</w:t>
            </w:r>
          </w:p>
        </w:tc>
        <w:tc>
          <w:tcPr>
            <w:tcW w:w="4410" w:type="dxa"/>
            <w:shd w:val="pct10" w:color="auto" w:fill="auto"/>
            <w:vAlign w:val="center"/>
          </w:tcPr>
          <w:p w:rsidR="0078478C" w:rsidRPr="00954BBC" w:rsidRDefault="0078478C" w:rsidP="008715AD">
            <w:pPr>
              <w:rPr>
                <w:b/>
                <w:bCs/>
                <w:sz w:val="24"/>
                <w:szCs w:val="24"/>
              </w:rPr>
            </w:pPr>
            <w:r w:rsidRPr="00954BBC">
              <w:rPr>
                <w:b/>
                <w:bCs/>
                <w:sz w:val="24"/>
                <w:szCs w:val="24"/>
              </w:rPr>
              <w:t>Product Retention Time:</w:t>
            </w:r>
          </w:p>
          <w:p w:rsidR="0078478C" w:rsidRPr="0078478C" w:rsidRDefault="0078478C" w:rsidP="008715AD">
            <w:pPr>
              <w:rPr>
                <w:color w:val="000000"/>
              </w:rPr>
            </w:pPr>
            <w:r w:rsidRPr="0078478C">
              <w:rPr>
                <w:color w:val="000000"/>
              </w:rPr>
              <w:t xml:space="preserve">If the Product Deletion Strategy is TIME, then this field is populated with the time that a file should be kept within PDA.  This defaults to 3 days for Legacy and GOES-R and 4 days for NDE.  </w:t>
            </w:r>
            <w:proofErr w:type="gramStart"/>
            <w:r w:rsidRPr="0078478C">
              <w:rPr>
                <w:color w:val="000000"/>
              </w:rPr>
              <w:t>if</w:t>
            </w:r>
            <w:proofErr w:type="gramEnd"/>
            <w:r w:rsidRPr="0078478C">
              <w:rPr>
                <w:color w:val="000000"/>
              </w:rPr>
              <w:t xml:space="preserve"> applicable, justify any deviance from the programs defaults here.</w:t>
            </w:r>
            <w:r w:rsidRPr="0078478C">
              <w:rPr>
                <w:color w:val="000000"/>
              </w:rPr>
              <w:br/>
            </w:r>
            <w:r w:rsidRPr="0078478C">
              <w:rPr>
                <w:color w:val="000000"/>
              </w:rPr>
              <w:br/>
              <w:t>NOTE: Please represent the Retention Time in hours.</w:t>
            </w:r>
          </w:p>
          <w:p w:rsidR="0078478C" w:rsidRPr="0078478C" w:rsidRDefault="0078478C" w:rsidP="008715AD">
            <w:pPr>
              <w:rPr>
                <w:b/>
                <w:color w:val="000000"/>
              </w:rPr>
            </w:pPr>
          </w:p>
          <w:p w:rsidR="0078478C" w:rsidRPr="0078478C" w:rsidRDefault="0078478C" w:rsidP="008715AD">
            <w:pPr>
              <w:rPr>
                <w:b/>
                <w:bCs/>
              </w:rPr>
            </w:pPr>
            <w:r w:rsidRPr="0078478C">
              <w:rPr>
                <w:b/>
                <w:color w:val="000000"/>
              </w:rPr>
              <w:t>Example:</w:t>
            </w:r>
            <w:r w:rsidRPr="0078478C">
              <w:rPr>
                <w:color w:val="000000"/>
              </w:rPr>
              <w:t xml:space="preserve"> "72" (would be three days)</w:t>
            </w:r>
          </w:p>
        </w:tc>
        <w:tc>
          <w:tcPr>
            <w:tcW w:w="1980" w:type="dxa"/>
            <w:shd w:val="pct10" w:color="auto" w:fill="auto"/>
            <w:vAlign w:val="center"/>
          </w:tcPr>
          <w:p w:rsidR="0078478C" w:rsidRPr="0078478C" w:rsidRDefault="0078478C" w:rsidP="008715AD">
            <w:pPr>
              <w:spacing w:before="100" w:beforeAutospacing="1"/>
              <w:jc w:val="center"/>
            </w:pPr>
            <w:r w:rsidRPr="0078478C">
              <w:rPr>
                <w:color w:val="000000"/>
              </w:rPr>
              <w:t xml:space="preserve">Optional  for </w:t>
            </w:r>
            <w:r w:rsidRPr="0078478C">
              <w:rPr>
                <w:b/>
              </w:rPr>
              <w:t>Product Data</w:t>
            </w:r>
            <w:r w:rsidRPr="0078478C">
              <w:t xml:space="preserve"> –</w:t>
            </w:r>
            <w:r w:rsidRPr="0078478C">
              <w:rPr>
                <w:color w:val="000000"/>
              </w:rPr>
              <w:t>(Defaults to program specific value – 3 days for Legacy/GOES-R, 4 days for NDE)</w:t>
            </w:r>
          </w:p>
        </w:tc>
        <w:tc>
          <w:tcPr>
            <w:tcW w:w="7020" w:type="dxa"/>
            <w:shd w:val="pct10" w:color="auto" w:fill="auto"/>
            <w:vAlign w:val="center"/>
          </w:tcPr>
          <w:p w:rsidR="0078478C" w:rsidRPr="0078478C" w:rsidRDefault="0078478C" w:rsidP="008715AD">
            <w:pPr>
              <w:jc w:val="center"/>
            </w:pPr>
            <w:r w:rsidRPr="0078478C">
              <w:t>3.</w:t>
            </w:r>
          </w:p>
        </w:tc>
      </w:tr>
      <w:tr w:rsidR="0078478C" w:rsidRPr="00E04A80" w:rsidTr="00954BBC">
        <w:trPr>
          <w:trHeight w:val="1070"/>
        </w:trPr>
        <w:tc>
          <w:tcPr>
            <w:tcW w:w="648" w:type="dxa"/>
            <w:shd w:val="pct10" w:color="auto" w:fill="auto"/>
            <w:vAlign w:val="center"/>
          </w:tcPr>
          <w:p w:rsidR="0078478C" w:rsidRPr="00E04A80" w:rsidRDefault="0078478C" w:rsidP="008715AD">
            <w:pPr>
              <w:jc w:val="center"/>
            </w:pPr>
            <w:r>
              <w:t>4.3</w:t>
            </w:r>
          </w:p>
        </w:tc>
        <w:tc>
          <w:tcPr>
            <w:tcW w:w="4410" w:type="dxa"/>
            <w:shd w:val="pct10" w:color="auto" w:fill="auto"/>
            <w:vAlign w:val="center"/>
          </w:tcPr>
          <w:p w:rsidR="0078478C" w:rsidRPr="00954BBC" w:rsidRDefault="0078478C" w:rsidP="008715AD">
            <w:pPr>
              <w:rPr>
                <w:b/>
                <w:bCs/>
                <w:sz w:val="24"/>
                <w:szCs w:val="24"/>
              </w:rPr>
            </w:pPr>
            <w:r w:rsidRPr="00954BBC">
              <w:rPr>
                <w:b/>
                <w:bCs/>
                <w:sz w:val="24"/>
                <w:szCs w:val="24"/>
              </w:rPr>
              <w:t>Retry Attempts:</w:t>
            </w:r>
          </w:p>
          <w:p w:rsidR="0078478C" w:rsidRPr="0078478C" w:rsidRDefault="0078478C" w:rsidP="008715AD">
            <w:pPr>
              <w:rPr>
                <w:color w:val="000000"/>
              </w:rPr>
            </w:pPr>
            <w:r w:rsidRPr="0078478C">
              <w:rPr>
                <w:color w:val="000000"/>
              </w:rPr>
              <w:t>If the Product Acquisition Strategy is Pull, then this field is used to determine the number of retry attempts before considering the Pull a failure.</w:t>
            </w:r>
          </w:p>
          <w:p w:rsidR="0078478C" w:rsidRPr="0078478C" w:rsidRDefault="0078478C" w:rsidP="008715AD">
            <w:pPr>
              <w:rPr>
                <w:color w:val="000000"/>
              </w:rPr>
            </w:pPr>
          </w:p>
          <w:p w:rsidR="0078478C" w:rsidRPr="0078478C" w:rsidRDefault="0078478C" w:rsidP="008715AD">
            <w:pPr>
              <w:rPr>
                <w:b/>
                <w:bCs/>
              </w:rPr>
            </w:pPr>
            <w:r w:rsidRPr="0078478C">
              <w:rPr>
                <w:b/>
                <w:color w:val="000000"/>
              </w:rPr>
              <w:t>Example:</w:t>
            </w:r>
            <w:r w:rsidRPr="0078478C">
              <w:rPr>
                <w:color w:val="000000"/>
              </w:rPr>
              <w:t xml:space="preserve"> “3”</w:t>
            </w:r>
          </w:p>
        </w:tc>
        <w:tc>
          <w:tcPr>
            <w:tcW w:w="1980" w:type="dxa"/>
            <w:shd w:val="pct10" w:color="auto" w:fill="auto"/>
            <w:vAlign w:val="center"/>
          </w:tcPr>
          <w:p w:rsidR="0078478C" w:rsidRPr="0078478C" w:rsidRDefault="0078478C" w:rsidP="008715AD">
            <w:pPr>
              <w:spacing w:before="100" w:beforeAutospacing="1"/>
              <w:jc w:val="center"/>
              <w:rPr>
                <w:color w:val="000000"/>
              </w:rPr>
            </w:pPr>
            <w:r w:rsidRPr="0078478C">
              <w:rPr>
                <w:color w:val="000000"/>
              </w:rPr>
              <w:t>Optional (Defaults to program specific value)</w:t>
            </w:r>
          </w:p>
          <w:p w:rsidR="0078478C" w:rsidRPr="0078478C" w:rsidRDefault="0078478C" w:rsidP="008715AD">
            <w:pPr>
              <w:spacing w:before="100" w:beforeAutospacing="1"/>
              <w:jc w:val="center"/>
            </w:pPr>
          </w:p>
        </w:tc>
        <w:tc>
          <w:tcPr>
            <w:tcW w:w="7020" w:type="dxa"/>
            <w:shd w:val="pct10" w:color="auto" w:fill="auto"/>
            <w:vAlign w:val="center"/>
          </w:tcPr>
          <w:p w:rsidR="0078478C" w:rsidRPr="0078478C" w:rsidRDefault="0078478C" w:rsidP="008715AD"/>
        </w:tc>
      </w:tr>
      <w:tr w:rsidR="0078478C" w:rsidRPr="00E04A80" w:rsidTr="00954BBC">
        <w:trPr>
          <w:trHeight w:val="1070"/>
        </w:trPr>
        <w:tc>
          <w:tcPr>
            <w:tcW w:w="648" w:type="dxa"/>
            <w:shd w:val="pct10" w:color="auto" w:fill="auto"/>
            <w:vAlign w:val="center"/>
          </w:tcPr>
          <w:p w:rsidR="0078478C" w:rsidRPr="00E04A80" w:rsidRDefault="0078478C" w:rsidP="008715AD">
            <w:pPr>
              <w:jc w:val="center"/>
            </w:pPr>
            <w:r>
              <w:t>4.4</w:t>
            </w:r>
          </w:p>
        </w:tc>
        <w:tc>
          <w:tcPr>
            <w:tcW w:w="4410" w:type="dxa"/>
            <w:shd w:val="pct10" w:color="auto" w:fill="auto"/>
            <w:vAlign w:val="center"/>
          </w:tcPr>
          <w:p w:rsidR="0078478C" w:rsidRPr="00954BBC" w:rsidRDefault="0078478C" w:rsidP="008715AD">
            <w:pPr>
              <w:rPr>
                <w:b/>
                <w:bCs/>
                <w:sz w:val="24"/>
                <w:szCs w:val="24"/>
              </w:rPr>
            </w:pPr>
            <w:r w:rsidRPr="00954BBC">
              <w:rPr>
                <w:b/>
                <w:bCs/>
                <w:sz w:val="24"/>
                <w:szCs w:val="24"/>
              </w:rPr>
              <w:t>Retry Delay:</w:t>
            </w:r>
          </w:p>
          <w:p w:rsidR="0078478C" w:rsidRPr="0078478C" w:rsidRDefault="0078478C" w:rsidP="008715AD">
            <w:pPr>
              <w:rPr>
                <w:color w:val="000000"/>
              </w:rPr>
            </w:pPr>
            <w:r w:rsidRPr="0078478C">
              <w:rPr>
                <w:color w:val="000000"/>
              </w:rPr>
              <w:t>If the Product Acquisition Strategy is Pull, then this filed is used to determine the delay between Pull retry attempts.</w:t>
            </w:r>
            <w:r w:rsidRPr="0078478C">
              <w:rPr>
                <w:color w:val="000000"/>
              </w:rPr>
              <w:br/>
            </w:r>
            <w:r w:rsidRPr="0078478C">
              <w:rPr>
                <w:color w:val="000000"/>
              </w:rPr>
              <w:br/>
              <w:t>NOTE: This value should be in seconds.</w:t>
            </w:r>
          </w:p>
          <w:p w:rsidR="0078478C" w:rsidRPr="0078478C" w:rsidRDefault="0078478C" w:rsidP="008715AD">
            <w:pPr>
              <w:rPr>
                <w:b/>
                <w:color w:val="000000"/>
              </w:rPr>
            </w:pPr>
          </w:p>
          <w:p w:rsidR="0078478C" w:rsidRPr="0078478C" w:rsidRDefault="0078478C" w:rsidP="008715AD">
            <w:pPr>
              <w:rPr>
                <w:b/>
                <w:bCs/>
              </w:rPr>
            </w:pPr>
            <w:r w:rsidRPr="0078478C">
              <w:rPr>
                <w:b/>
                <w:color w:val="000000"/>
              </w:rPr>
              <w:t>Example:</w:t>
            </w:r>
            <w:r w:rsidRPr="0078478C">
              <w:rPr>
                <w:color w:val="000000"/>
              </w:rPr>
              <w:t xml:space="preserve"> “720”</w:t>
            </w:r>
          </w:p>
        </w:tc>
        <w:tc>
          <w:tcPr>
            <w:tcW w:w="1980" w:type="dxa"/>
            <w:shd w:val="pct10" w:color="auto" w:fill="auto"/>
            <w:vAlign w:val="center"/>
          </w:tcPr>
          <w:p w:rsidR="0078478C" w:rsidRPr="0078478C" w:rsidRDefault="0078478C" w:rsidP="008715AD">
            <w:pPr>
              <w:spacing w:before="100" w:beforeAutospacing="1"/>
              <w:jc w:val="center"/>
              <w:rPr>
                <w:color w:val="000000"/>
              </w:rPr>
            </w:pPr>
            <w:r w:rsidRPr="0078478C">
              <w:rPr>
                <w:color w:val="000000"/>
              </w:rPr>
              <w:t>Optional (Defaults to program specific value)</w:t>
            </w:r>
          </w:p>
          <w:p w:rsidR="0078478C" w:rsidRPr="0078478C" w:rsidRDefault="0078478C" w:rsidP="008715AD">
            <w:pPr>
              <w:spacing w:before="100" w:beforeAutospacing="1"/>
              <w:jc w:val="center"/>
            </w:pPr>
          </w:p>
        </w:tc>
        <w:tc>
          <w:tcPr>
            <w:tcW w:w="7020" w:type="dxa"/>
            <w:shd w:val="pct10" w:color="auto" w:fill="auto"/>
            <w:vAlign w:val="center"/>
          </w:tcPr>
          <w:p w:rsidR="0078478C" w:rsidRPr="0078478C" w:rsidRDefault="0078478C" w:rsidP="008715AD"/>
        </w:tc>
      </w:tr>
      <w:tr w:rsidR="0078478C" w:rsidRPr="00E04A80" w:rsidTr="00954BBC">
        <w:trPr>
          <w:trHeight w:val="1070"/>
        </w:trPr>
        <w:tc>
          <w:tcPr>
            <w:tcW w:w="648" w:type="dxa"/>
            <w:shd w:val="pct10" w:color="auto" w:fill="auto"/>
            <w:vAlign w:val="center"/>
          </w:tcPr>
          <w:p w:rsidR="0078478C" w:rsidRPr="00E04A80" w:rsidRDefault="0078478C" w:rsidP="008715AD">
            <w:pPr>
              <w:jc w:val="center"/>
            </w:pPr>
            <w:r>
              <w:t>4.5</w:t>
            </w:r>
          </w:p>
        </w:tc>
        <w:tc>
          <w:tcPr>
            <w:tcW w:w="4410" w:type="dxa"/>
            <w:shd w:val="pct10" w:color="auto" w:fill="auto"/>
            <w:vAlign w:val="center"/>
          </w:tcPr>
          <w:p w:rsidR="0078478C" w:rsidRPr="00954BBC" w:rsidRDefault="0078478C" w:rsidP="008715AD">
            <w:pPr>
              <w:rPr>
                <w:b/>
                <w:bCs/>
                <w:sz w:val="24"/>
                <w:szCs w:val="24"/>
              </w:rPr>
            </w:pPr>
            <w:r w:rsidRPr="00954BBC">
              <w:rPr>
                <w:b/>
                <w:bCs/>
                <w:sz w:val="24"/>
                <w:szCs w:val="24"/>
              </w:rPr>
              <w:t>FTP Pull Periodicity:</w:t>
            </w:r>
          </w:p>
          <w:p w:rsidR="0078478C" w:rsidRPr="0078478C" w:rsidRDefault="0078478C" w:rsidP="008715AD">
            <w:pPr>
              <w:rPr>
                <w:color w:val="000000"/>
              </w:rPr>
            </w:pPr>
            <w:r w:rsidRPr="0078478C">
              <w:rPr>
                <w:color w:val="000000"/>
              </w:rPr>
              <w:t>Input the time in seconds that the product type should be attempted to be pulled.</w:t>
            </w:r>
          </w:p>
          <w:p w:rsidR="0078478C" w:rsidRPr="0078478C" w:rsidRDefault="0078478C" w:rsidP="008715AD">
            <w:pPr>
              <w:rPr>
                <w:b/>
                <w:color w:val="000000"/>
              </w:rPr>
            </w:pPr>
          </w:p>
          <w:p w:rsidR="0078478C" w:rsidRPr="0078478C" w:rsidRDefault="0078478C" w:rsidP="008715AD">
            <w:pPr>
              <w:rPr>
                <w:b/>
                <w:bCs/>
              </w:rPr>
            </w:pPr>
            <w:r w:rsidRPr="0078478C">
              <w:rPr>
                <w:b/>
                <w:color w:val="000000"/>
              </w:rPr>
              <w:t>Example:</w:t>
            </w:r>
            <w:r w:rsidRPr="0078478C">
              <w:rPr>
                <w:color w:val="000000"/>
              </w:rPr>
              <w:t xml:space="preserve"> "3600" (would be an hour)</w:t>
            </w:r>
          </w:p>
        </w:tc>
        <w:tc>
          <w:tcPr>
            <w:tcW w:w="1980" w:type="dxa"/>
            <w:shd w:val="pct10" w:color="auto" w:fill="auto"/>
            <w:vAlign w:val="center"/>
          </w:tcPr>
          <w:p w:rsidR="0078478C" w:rsidRPr="0078478C" w:rsidRDefault="0078478C" w:rsidP="008715AD">
            <w:pPr>
              <w:spacing w:before="100" w:beforeAutospacing="1"/>
              <w:jc w:val="center"/>
              <w:rPr>
                <w:color w:val="000000"/>
              </w:rPr>
            </w:pPr>
            <w:r w:rsidRPr="0078478C">
              <w:rPr>
                <w:b/>
                <w:color w:val="000000"/>
              </w:rPr>
              <w:t>Yes</w:t>
            </w:r>
            <w:r w:rsidRPr="0078478C">
              <w:rPr>
                <w:color w:val="000000"/>
              </w:rPr>
              <w:t xml:space="preserve"> (If Product Acquisition Strategy is Pull)</w:t>
            </w:r>
          </w:p>
          <w:p w:rsidR="0078478C" w:rsidRPr="0078478C" w:rsidRDefault="0078478C" w:rsidP="008715AD">
            <w:pPr>
              <w:spacing w:before="100" w:beforeAutospacing="1"/>
              <w:jc w:val="center"/>
            </w:pPr>
          </w:p>
        </w:tc>
        <w:tc>
          <w:tcPr>
            <w:tcW w:w="7020" w:type="dxa"/>
            <w:shd w:val="pct10" w:color="auto" w:fill="auto"/>
            <w:vAlign w:val="center"/>
          </w:tcPr>
          <w:p w:rsidR="0078478C" w:rsidRPr="0078478C" w:rsidRDefault="0078478C" w:rsidP="008715AD"/>
        </w:tc>
      </w:tr>
      <w:tr w:rsidR="0078478C" w:rsidRPr="00E04A80" w:rsidTr="00954BBC">
        <w:trPr>
          <w:trHeight w:val="1160"/>
        </w:trPr>
        <w:tc>
          <w:tcPr>
            <w:tcW w:w="648" w:type="dxa"/>
            <w:shd w:val="pct10" w:color="auto" w:fill="auto"/>
            <w:vAlign w:val="center"/>
          </w:tcPr>
          <w:p w:rsidR="0078478C" w:rsidRPr="00E04A80" w:rsidRDefault="0078478C" w:rsidP="008715AD">
            <w:pPr>
              <w:jc w:val="center"/>
            </w:pPr>
            <w:r>
              <w:t>4.6</w:t>
            </w:r>
          </w:p>
        </w:tc>
        <w:tc>
          <w:tcPr>
            <w:tcW w:w="4410" w:type="dxa"/>
            <w:shd w:val="pct10" w:color="auto" w:fill="auto"/>
            <w:vAlign w:val="center"/>
          </w:tcPr>
          <w:p w:rsidR="0078478C" w:rsidRPr="00954BBC" w:rsidRDefault="0078478C" w:rsidP="008715AD">
            <w:pPr>
              <w:rPr>
                <w:b/>
                <w:bCs/>
                <w:sz w:val="24"/>
                <w:szCs w:val="24"/>
              </w:rPr>
            </w:pPr>
            <w:r w:rsidRPr="00954BBC">
              <w:rPr>
                <w:b/>
                <w:bCs/>
                <w:sz w:val="24"/>
                <w:szCs w:val="24"/>
              </w:rPr>
              <w:t>Assigned PAL:</w:t>
            </w:r>
          </w:p>
          <w:p w:rsidR="0078478C" w:rsidRPr="0078478C" w:rsidRDefault="0078478C" w:rsidP="008715AD">
            <w:pPr>
              <w:rPr>
                <w:bCs/>
              </w:rPr>
            </w:pPr>
            <w:r w:rsidRPr="0078478C">
              <w:rPr>
                <w:bCs/>
              </w:rPr>
              <w:t>Input the name of the product are lead to whom the product is assigned</w:t>
            </w:r>
          </w:p>
          <w:p w:rsidR="0078478C" w:rsidRPr="0078478C" w:rsidRDefault="0078478C" w:rsidP="008715AD">
            <w:pPr>
              <w:rPr>
                <w:bCs/>
              </w:rPr>
            </w:pPr>
          </w:p>
          <w:p w:rsidR="0078478C" w:rsidRPr="0078478C" w:rsidRDefault="0078478C" w:rsidP="008715AD">
            <w:pPr>
              <w:rPr>
                <w:b/>
                <w:bCs/>
              </w:rPr>
            </w:pPr>
            <w:r w:rsidRPr="00954BBC">
              <w:rPr>
                <w:b/>
                <w:bCs/>
              </w:rPr>
              <w:t>Example:</w:t>
            </w:r>
            <w:r w:rsidRPr="0078478C">
              <w:rPr>
                <w:bCs/>
              </w:rPr>
              <w:t xml:space="preserve"> </w:t>
            </w:r>
            <w:r w:rsidR="00AB4840">
              <w:rPr>
                <w:bCs/>
              </w:rPr>
              <w:t>“</w:t>
            </w:r>
            <w:r w:rsidRPr="0078478C">
              <w:rPr>
                <w:bCs/>
              </w:rPr>
              <w:t>John Sapper</w:t>
            </w:r>
            <w:r w:rsidR="00AB4840">
              <w:rPr>
                <w:bCs/>
              </w:rPr>
              <w:t>”</w:t>
            </w:r>
          </w:p>
        </w:tc>
        <w:tc>
          <w:tcPr>
            <w:tcW w:w="1980" w:type="dxa"/>
            <w:shd w:val="pct10" w:color="auto" w:fill="auto"/>
            <w:vAlign w:val="center"/>
          </w:tcPr>
          <w:p w:rsidR="0078478C" w:rsidRPr="0078478C" w:rsidRDefault="0078478C" w:rsidP="008715AD">
            <w:pPr>
              <w:spacing w:before="100" w:beforeAutospacing="1"/>
              <w:jc w:val="center"/>
              <w:rPr>
                <w:b/>
              </w:rPr>
            </w:pPr>
            <w:r w:rsidRPr="0078478C">
              <w:rPr>
                <w:b/>
              </w:rPr>
              <w:t>Yes</w:t>
            </w:r>
          </w:p>
        </w:tc>
        <w:tc>
          <w:tcPr>
            <w:tcW w:w="7020" w:type="dxa"/>
            <w:shd w:val="pct10" w:color="auto" w:fill="auto"/>
            <w:vAlign w:val="center"/>
          </w:tcPr>
          <w:p w:rsidR="0078478C" w:rsidRPr="0078478C" w:rsidRDefault="0078478C" w:rsidP="008715AD"/>
        </w:tc>
      </w:tr>
    </w:tbl>
    <w:p w:rsidR="00216513" w:rsidRDefault="00216513" w:rsidP="00B20D52"/>
    <w:p w:rsidR="00FB5798" w:rsidRDefault="00FB5798" w:rsidP="00B20D52">
      <w:r>
        <w:t>Please read the fol</w:t>
      </w:r>
      <w:r w:rsidR="00B97215">
        <w:t>lowing Rules of Behavior.  Your</w:t>
      </w:r>
      <w:r>
        <w:t xml:space="preserve"> signature below is your agreement to abide by these policies:</w:t>
      </w:r>
    </w:p>
    <w:p w:rsidR="00FB5798" w:rsidRDefault="00FB5798" w:rsidP="00B20D52"/>
    <w:p w:rsidR="006D0674" w:rsidRDefault="006D0674">
      <w:pPr>
        <w:pStyle w:val="ListParagraph"/>
        <w:numPr>
          <w:ilvl w:val="0"/>
          <w:numId w:val="1"/>
        </w:numPr>
      </w:pPr>
      <w:r>
        <w:t xml:space="preserve">Follow the established means for secure </w:t>
      </w:r>
      <w:r w:rsidR="00EE609B">
        <w:t xml:space="preserve">data </w:t>
      </w:r>
      <w:r>
        <w:t xml:space="preserve">transfer established for the distribution system.  Specific instructions will be provided by the administrator when your access </w:t>
      </w:r>
      <w:r>
        <w:lastRenderedPageBreak/>
        <w:t xml:space="preserve">request is approved.  </w:t>
      </w:r>
    </w:p>
    <w:p w:rsidR="001257A6" w:rsidRDefault="001257A6">
      <w:pPr>
        <w:pStyle w:val="ListParagraph"/>
        <w:numPr>
          <w:ilvl w:val="0"/>
          <w:numId w:val="1"/>
        </w:numPr>
      </w:pPr>
      <w:r>
        <w:t xml:space="preserve">Only push data once </w:t>
      </w:r>
      <w:r w:rsidR="007E41CF">
        <w:t>from</w:t>
      </w:r>
      <w:r>
        <w:t xml:space="preserve"> our </w:t>
      </w:r>
      <w:r w:rsidR="00B62E0A">
        <w:t xml:space="preserve">agreed </w:t>
      </w:r>
      <w:r>
        <w:t>server</w:t>
      </w:r>
      <w:r w:rsidR="00666E23">
        <w:t>(s)</w:t>
      </w:r>
      <w:r>
        <w:t xml:space="preserve">.  </w:t>
      </w:r>
    </w:p>
    <w:p w:rsidR="001257A6" w:rsidRDefault="001257A6">
      <w:pPr>
        <w:pStyle w:val="ListParagraph"/>
        <w:numPr>
          <w:ilvl w:val="0"/>
          <w:numId w:val="1"/>
        </w:numPr>
      </w:pPr>
      <w:r>
        <w:t>Make sure to check return codes for your transfers and make sure your scripts handle any errors.</w:t>
      </w:r>
    </w:p>
    <w:p w:rsidR="00693345" w:rsidRDefault="006E54C0" w:rsidP="00D21AB5">
      <w:pPr>
        <w:pStyle w:val="ListParagraph"/>
        <w:numPr>
          <w:ilvl w:val="0"/>
          <w:numId w:val="1"/>
        </w:numPr>
      </w:pPr>
      <w:r>
        <w:t xml:space="preserve">User understands that </w:t>
      </w:r>
      <w:r w:rsidR="0090183C">
        <w:t>ESPC reserves the right to verify the identity and affiliation of the requestor and t</w:t>
      </w:r>
      <w:r w:rsidR="00666E23">
        <w:t>hat only authorized data is push</w:t>
      </w:r>
      <w:r w:rsidR="0090183C">
        <w:t>ed</w:t>
      </w:r>
      <w:r w:rsidR="005D2A82">
        <w:t>.</w:t>
      </w:r>
      <w:r w:rsidR="0090183C">
        <w:t xml:space="preserve">  </w:t>
      </w:r>
    </w:p>
    <w:p w:rsidR="00D86E47" w:rsidRDefault="0090183C" w:rsidP="003F51D1">
      <w:pPr>
        <w:pStyle w:val="ListParagraph"/>
        <w:numPr>
          <w:ilvl w:val="0"/>
          <w:numId w:val="1"/>
        </w:numPr>
      </w:pPr>
      <w:r>
        <w:t>Accounts cannot be shared</w:t>
      </w:r>
      <w:r w:rsidR="00EE609B">
        <w:t xml:space="preserve"> with any </w:t>
      </w:r>
      <w:r w:rsidR="007F486F">
        <w:t xml:space="preserve">third </w:t>
      </w:r>
      <w:r w:rsidR="005D2A82">
        <w:t xml:space="preserve">parties. </w:t>
      </w:r>
    </w:p>
    <w:p w:rsidR="00666E23" w:rsidRDefault="00666E23" w:rsidP="003F51D1">
      <w:pPr>
        <w:pStyle w:val="ListParagraph"/>
        <w:numPr>
          <w:ilvl w:val="0"/>
          <w:numId w:val="1"/>
        </w:numPr>
      </w:pPr>
      <w:r>
        <w:t>User is aware of their responsibility for complying with the NESDIS data access policies and safeguards.</w:t>
      </w:r>
    </w:p>
    <w:p w:rsidR="00666E23" w:rsidRDefault="00666E23" w:rsidP="003F51D1">
      <w:pPr>
        <w:pStyle w:val="ListParagraph"/>
        <w:numPr>
          <w:ilvl w:val="0"/>
          <w:numId w:val="1"/>
        </w:numPr>
      </w:pPr>
      <w:r>
        <w:t xml:space="preserve">User must report any known or suspected breaches of security to </w:t>
      </w:r>
      <w:hyperlink r:id="rId7" w:history="1">
        <w:r w:rsidR="008279A7" w:rsidRPr="00EE164B">
          <w:rPr>
            <w:rStyle w:val="Hyperlink"/>
          </w:rPr>
          <w:t>ESPC.Operations@noaa.gov</w:t>
        </w:r>
      </w:hyperlink>
      <w:r w:rsidR="008279A7">
        <w:t xml:space="preserve"> and </w:t>
      </w:r>
      <w:hyperlink r:id="rId8" w:history="1">
        <w:r w:rsidR="008279A7" w:rsidRPr="00EE164B">
          <w:rPr>
            <w:rStyle w:val="Hyperlink"/>
          </w:rPr>
          <w:t>PDA.Admin@noaa.gov</w:t>
        </w:r>
      </w:hyperlink>
      <w:r w:rsidR="008279A7">
        <w:t>.</w:t>
      </w:r>
      <w:r>
        <w:t>.</w:t>
      </w:r>
    </w:p>
    <w:p w:rsidR="00693345" w:rsidRDefault="006E54C0">
      <w:pPr>
        <w:pStyle w:val="ListParagraph"/>
        <w:numPr>
          <w:ilvl w:val="0"/>
          <w:numId w:val="1"/>
        </w:numPr>
      </w:pPr>
      <w:r>
        <w:t>User understands that misuse or violation of any of these Rules of Behavior may result in</w:t>
      </w:r>
      <w:r w:rsidR="007E41CF">
        <w:t xml:space="preserve"> termination of access privileges. </w:t>
      </w:r>
    </w:p>
    <w:p w:rsidR="00FB5798" w:rsidRDefault="00FB5798" w:rsidP="00FB5798"/>
    <w:p w:rsidR="008279A7" w:rsidRDefault="008279A7" w:rsidP="008279A7">
      <w:pPr>
        <w:rPr>
          <w:b/>
        </w:rPr>
      </w:pPr>
      <w:r w:rsidRPr="00996AD5">
        <w:rPr>
          <w:b/>
        </w:rPr>
        <w:t>This form shall be signed by</w:t>
      </w:r>
      <w:r>
        <w:rPr>
          <w:b/>
        </w:rPr>
        <w:t xml:space="preserve"> the person named in Section 1.9</w:t>
      </w:r>
      <w:r w:rsidRPr="00996AD5">
        <w:rPr>
          <w:b/>
        </w:rPr>
        <w:t>.</w:t>
      </w:r>
      <w:r>
        <w:rPr>
          <w:b/>
        </w:rPr>
        <w:t xml:space="preserve">  </w:t>
      </w:r>
    </w:p>
    <w:p w:rsidR="00FB5798" w:rsidRDefault="008279A7" w:rsidP="00FB5798">
      <w:bookmarkStart w:id="0" w:name="_GoBack"/>
      <w:bookmarkEnd w:id="0"/>
      <w:r>
        <w:t>Follow the instructions below for signing a PDF with a CAC or PIV card.)</w:t>
      </w:r>
    </w:p>
    <w:p w:rsidR="00FB5798" w:rsidRDefault="00FB5798" w:rsidP="00FB5798">
      <w:r>
        <w:t>I have read the above Rules of Behavior and agree to abide by these rules:</w:t>
      </w:r>
    </w:p>
    <w:p w:rsidR="00FB5798" w:rsidRDefault="00FB5798" w:rsidP="00FB5798"/>
    <w:p w:rsidR="00FB5798" w:rsidRDefault="00FB5798" w:rsidP="00FB5798"/>
    <w:p w:rsidR="00FB5798" w:rsidRDefault="00FB5798" w:rsidP="00FB5798">
      <w:r>
        <w:t xml:space="preserve">Signed:   </w:t>
      </w:r>
      <w:r w:rsidR="0019485E">
        <w:t>____________________________________________</w:t>
      </w:r>
      <w:r>
        <w:t xml:space="preserve"> Date:    </w:t>
      </w:r>
      <w:r w:rsidR="0019485E">
        <w:t>______________________________</w:t>
      </w:r>
    </w:p>
    <w:p w:rsidR="00940C3E" w:rsidRDefault="00940C3E" w:rsidP="00FB5798"/>
    <w:p w:rsidR="00940C3E" w:rsidRDefault="00940C3E" w:rsidP="00FB5798"/>
    <w:p w:rsidR="00940C3E" w:rsidRPr="00EC003E" w:rsidRDefault="00940C3E" w:rsidP="00940C3E">
      <w:pPr>
        <w:rPr>
          <w:b/>
        </w:rPr>
      </w:pPr>
      <w:r w:rsidRPr="00EC003E">
        <w:rPr>
          <w:b/>
        </w:rPr>
        <w:t>Instructions to digitally sign a PDF</w:t>
      </w:r>
    </w:p>
    <w:p w:rsidR="00940C3E" w:rsidRDefault="00940C3E" w:rsidP="00940C3E">
      <w:r>
        <w:t xml:space="preserve">To digitally sign your request you will need a computer capable of reading a smart card (CAC or PIV). </w:t>
      </w:r>
    </w:p>
    <w:p w:rsidR="00940C3E" w:rsidRDefault="00940C3E" w:rsidP="00940C3E">
      <w:r>
        <w:t xml:space="preserve">Insert the smart card in the card reader. </w:t>
      </w:r>
    </w:p>
    <w:p w:rsidR="00940C3E" w:rsidRDefault="00940C3E" w:rsidP="00940C3E">
      <w:r>
        <w:t>Open the PDF (you created from MS Word) in Acrobat Reader.</w:t>
      </w:r>
    </w:p>
    <w:p w:rsidR="00940C3E" w:rsidRDefault="00940C3E" w:rsidP="00940C3E">
      <w:r>
        <w:t>Select “Tools” from the menu bar.</w:t>
      </w:r>
    </w:p>
    <w:p w:rsidR="00940C3E" w:rsidRDefault="00940C3E" w:rsidP="00940C3E">
      <w:r>
        <w:t xml:space="preserve">Select “Certificates” from the Tools page. </w:t>
      </w:r>
    </w:p>
    <w:p w:rsidR="00940C3E" w:rsidRDefault="00940C3E" w:rsidP="00940C3E">
      <w:r>
        <w:t xml:space="preserve">Select “Digitally Sign” from the Certificates menu.  A window will pop up, with instructions to use your mouse to create a box on the document where you wish the signature to appear. </w:t>
      </w:r>
    </w:p>
    <w:p w:rsidR="00940C3E" w:rsidRDefault="00940C3E" w:rsidP="00940C3E">
      <w:r>
        <w:t>Click “OK” on the pop up.  Create the signature box in the space between “Signed:” and “Date:” above.</w:t>
      </w:r>
    </w:p>
    <w:p w:rsidR="00940C3E" w:rsidRDefault="00940C3E" w:rsidP="00940C3E">
      <w:r>
        <w:t>A window will appear with your signature information from your smart card.  Check the box that says, “Lock Document?” and click “Sign” on the window.</w:t>
      </w:r>
    </w:p>
    <w:p w:rsidR="00940C3E" w:rsidRDefault="00940C3E" w:rsidP="00940C3E">
      <w:r>
        <w:t>You will be prompted to save the PDF.</w:t>
      </w:r>
    </w:p>
    <w:p w:rsidR="00940C3E" w:rsidRDefault="00940C3E" w:rsidP="00940C3E">
      <w:r>
        <w:t>Save it, appending the word “signed” to the filename, i.e. ESPCDataAccessForm-April2016-STAR signed.pdf</w:t>
      </w:r>
    </w:p>
    <w:p w:rsidR="00940C3E" w:rsidRDefault="00940C3E" w:rsidP="00940C3E">
      <w:r>
        <w:t>Your signature will appear on the document and a window will pop up asking you for the PIN for your smart card.  Enter the PIN and click OK.  Close the document.</w:t>
      </w:r>
    </w:p>
    <w:p w:rsidR="00940C3E" w:rsidRDefault="00940C3E" w:rsidP="00940C3E"/>
    <w:p w:rsidR="00940C3E" w:rsidRDefault="00940C3E" w:rsidP="00940C3E">
      <w:r>
        <w:t>Submit via email as noted on Page 1.</w:t>
      </w:r>
    </w:p>
    <w:p w:rsidR="00940C3E" w:rsidRDefault="00940C3E" w:rsidP="00FB5798"/>
    <w:sectPr w:rsidR="00940C3E" w:rsidSect="00BA4E1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3595"/>
    <w:multiLevelType w:val="hybridMultilevel"/>
    <w:tmpl w:val="6982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BA"/>
    <w:rsid w:val="00001DFE"/>
    <w:rsid w:val="00017CD7"/>
    <w:rsid w:val="000259E1"/>
    <w:rsid w:val="00031253"/>
    <w:rsid w:val="00031E72"/>
    <w:rsid w:val="000327B9"/>
    <w:rsid w:val="0003300A"/>
    <w:rsid w:val="00033AFA"/>
    <w:rsid w:val="00044FFD"/>
    <w:rsid w:val="00051E00"/>
    <w:rsid w:val="00057F87"/>
    <w:rsid w:val="000669E2"/>
    <w:rsid w:val="00086172"/>
    <w:rsid w:val="00087C02"/>
    <w:rsid w:val="000B4F43"/>
    <w:rsid w:val="000E5334"/>
    <w:rsid w:val="000E7F67"/>
    <w:rsid w:val="000F5C8B"/>
    <w:rsid w:val="00110616"/>
    <w:rsid w:val="00110797"/>
    <w:rsid w:val="001153AD"/>
    <w:rsid w:val="00125306"/>
    <w:rsid w:val="001257A6"/>
    <w:rsid w:val="0012585D"/>
    <w:rsid w:val="0013157A"/>
    <w:rsid w:val="00131A3A"/>
    <w:rsid w:val="00136BEA"/>
    <w:rsid w:val="001451BE"/>
    <w:rsid w:val="0015454B"/>
    <w:rsid w:val="001611D8"/>
    <w:rsid w:val="001774EC"/>
    <w:rsid w:val="0019485E"/>
    <w:rsid w:val="001A6659"/>
    <w:rsid w:val="001B1B42"/>
    <w:rsid w:val="001B58D0"/>
    <w:rsid w:val="001C5757"/>
    <w:rsid w:val="001F1424"/>
    <w:rsid w:val="002101C3"/>
    <w:rsid w:val="00210253"/>
    <w:rsid w:val="0021240D"/>
    <w:rsid w:val="00214FF9"/>
    <w:rsid w:val="00216513"/>
    <w:rsid w:val="00222979"/>
    <w:rsid w:val="002230F7"/>
    <w:rsid w:val="00254D90"/>
    <w:rsid w:val="00262540"/>
    <w:rsid w:val="002635B7"/>
    <w:rsid w:val="00267A46"/>
    <w:rsid w:val="00267C0A"/>
    <w:rsid w:val="002729FD"/>
    <w:rsid w:val="00282631"/>
    <w:rsid w:val="00283346"/>
    <w:rsid w:val="0029645D"/>
    <w:rsid w:val="002B48CE"/>
    <w:rsid w:val="002B58D6"/>
    <w:rsid w:val="002B6268"/>
    <w:rsid w:val="002C2F5F"/>
    <w:rsid w:val="002C3509"/>
    <w:rsid w:val="002C3602"/>
    <w:rsid w:val="002C56DC"/>
    <w:rsid w:val="002D0DCE"/>
    <w:rsid w:val="002D6C19"/>
    <w:rsid w:val="002E7762"/>
    <w:rsid w:val="002E7DA8"/>
    <w:rsid w:val="002F69A4"/>
    <w:rsid w:val="003012FE"/>
    <w:rsid w:val="003120DD"/>
    <w:rsid w:val="00353CAA"/>
    <w:rsid w:val="00354565"/>
    <w:rsid w:val="003729D6"/>
    <w:rsid w:val="003909C4"/>
    <w:rsid w:val="00393E12"/>
    <w:rsid w:val="003A48C9"/>
    <w:rsid w:val="003B72C7"/>
    <w:rsid w:val="003C2F83"/>
    <w:rsid w:val="003C5F6D"/>
    <w:rsid w:val="003D5DB0"/>
    <w:rsid w:val="003E3B05"/>
    <w:rsid w:val="003F24D4"/>
    <w:rsid w:val="003F51D1"/>
    <w:rsid w:val="0040549F"/>
    <w:rsid w:val="004055A6"/>
    <w:rsid w:val="00410AD9"/>
    <w:rsid w:val="00411A63"/>
    <w:rsid w:val="00412B8D"/>
    <w:rsid w:val="004165F6"/>
    <w:rsid w:val="00420086"/>
    <w:rsid w:val="004202F0"/>
    <w:rsid w:val="004318FE"/>
    <w:rsid w:val="00442C8B"/>
    <w:rsid w:val="004522BE"/>
    <w:rsid w:val="004552B0"/>
    <w:rsid w:val="0045686A"/>
    <w:rsid w:val="00456C2D"/>
    <w:rsid w:val="00471A56"/>
    <w:rsid w:val="004731ED"/>
    <w:rsid w:val="00475D0E"/>
    <w:rsid w:val="0047635C"/>
    <w:rsid w:val="004835ED"/>
    <w:rsid w:val="00490A57"/>
    <w:rsid w:val="004A26BA"/>
    <w:rsid w:val="004B6708"/>
    <w:rsid w:val="004C0E4E"/>
    <w:rsid w:val="004C1EEB"/>
    <w:rsid w:val="004C5F49"/>
    <w:rsid w:val="004F1AEA"/>
    <w:rsid w:val="004F2BDE"/>
    <w:rsid w:val="004F608A"/>
    <w:rsid w:val="005024B2"/>
    <w:rsid w:val="00503991"/>
    <w:rsid w:val="00506A14"/>
    <w:rsid w:val="0051421D"/>
    <w:rsid w:val="005274C0"/>
    <w:rsid w:val="00527F2D"/>
    <w:rsid w:val="00532CA7"/>
    <w:rsid w:val="00552368"/>
    <w:rsid w:val="00553805"/>
    <w:rsid w:val="0055665C"/>
    <w:rsid w:val="00557619"/>
    <w:rsid w:val="00561C53"/>
    <w:rsid w:val="0056513B"/>
    <w:rsid w:val="0057449D"/>
    <w:rsid w:val="00583082"/>
    <w:rsid w:val="00584EC2"/>
    <w:rsid w:val="00592E44"/>
    <w:rsid w:val="00596D3C"/>
    <w:rsid w:val="005B4264"/>
    <w:rsid w:val="005D2A82"/>
    <w:rsid w:val="005D3601"/>
    <w:rsid w:val="005E0A27"/>
    <w:rsid w:val="005E43B0"/>
    <w:rsid w:val="005E5F91"/>
    <w:rsid w:val="006021B0"/>
    <w:rsid w:val="00617FA7"/>
    <w:rsid w:val="00620029"/>
    <w:rsid w:val="00624D7B"/>
    <w:rsid w:val="00626ED5"/>
    <w:rsid w:val="00636908"/>
    <w:rsid w:val="0065321E"/>
    <w:rsid w:val="00660408"/>
    <w:rsid w:val="00661D66"/>
    <w:rsid w:val="00661EE4"/>
    <w:rsid w:val="00664CEB"/>
    <w:rsid w:val="00666E23"/>
    <w:rsid w:val="00676210"/>
    <w:rsid w:val="00693345"/>
    <w:rsid w:val="006B4248"/>
    <w:rsid w:val="006C35E4"/>
    <w:rsid w:val="006C3D5C"/>
    <w:rsid w:val="006C4D53"/>
    <w:rsid w:val="006D0674"/>
    <w:rsid w:val="006E54C0"/>
    <w:rsid w:val="0070543B"/>
    <w:rsid w:val="00726590"/>
    <w:rsid w:val="00760336"/>
    <w:rsid w:val="00760F8A"/>
    <w:rsid w:val="007650BB"/>
    <w:rsid w:val="00773286"/>
    <w:rsid w:val="00774BBF"/>
    <w:rsid w:val="0077641B"/>
    <w:rsid w:val="00777238"/>
    <w:rsid w:val="0078478C"/>
    <w:rsid w:val="00793D12"/>
    <w:rsid w:val="007A7738"/>
    <w:rsid w:val="007C04A2"/>
    <w:rsid w:val="007D57BB"/>
    <w:rsid w:val="007D5E89"/>
    <w:rsid w:val="007E3CDD"/>
    <w:rsid w:val="007E41CF"/>
    <w:rsid w:val="007E6798"/>
    <w:rsid w:val="007F3227"/>
    <w:rsid w:val="007F328D"/>
    <w:rsid w:val="007F3332"/>
    <w:rsid w:val="007F3D86"/>
    <w:rsid w:val="007F461E"/>
    <w:rsid w:val="007F486F"/>
    <w:rsid w:val="007F6F84"/>
    <w:rsid w:val="008005F2"/>
    <w:rsid w:val="00804333"/>
    <w:rsid w:val="008279A7"/>
    <w:rsid w:val="008518E4"/>
    <w:rsid w:val="00854193"/>
    <w:rsid w:val="00864EBE"/>
    <w:rsid w:val="00866DE3"/>
    <w:rsid w:val="0086794F"/>
    <w:rsid w:val="00875373"/>
    <w:rsid w:val="00876C23"/>
    <w:rsid w:val="00884AB7"/>
    <w:rsid w:val="00890127"/>
    <w:rsid w:val="00892F75"/>
    <w:rsid w:val="00894D93"/>
    <w:rsid w:val="00895804"/>
    <w:rsid w:val="008B5E85"/>
    <w:rsid w:val="008C1D4E"/>
    <w:rsid w:val="008C2B51"/>
    <w:rsid w:val="008C6D41"/>
    <w:rsid w:val="008D2A6C"/>
    <w:rsid w:val="008D5455"/>
    <w:rsid w:val="008E1EDA"/>
    <w:rsid w:val="008E4E39"/>
    <w:rsid w:val="0090183C"/>
    <w:rsid w:val="00905727"/>
    <w:rsid w:val="0091467D"/>
    <w:rsid w:val="0091513C"/>
    <w:rsid w:val="0093071B"/>
    <w:rsid w:val="00940C3E"/>
    <w:rsid w:val="009478CD"/>
    <w:rsid w:val="00954BBC"/>
    <w:rsid w:val="009560CE"/>
    <w:rsid w:val="00982F1A"/>
    <w:rsid w:val="009847EC"/>
    <w:rsid w:val="00991A26"/>
    <w:rsid w:val="00996621"/>
    <w:rsid w:val="009A1A07"/>
    <w:rsid w:val="009A51BC"/>
    <w:rsid w:val="009D4AC1"/>
    <w:rsid w:val="009D57DD"/>
    <w:rsid w:val="009F5941"/>
    <w:rsid w:val="00A00ADD"/>
    <w:rsid w:val="00A11694"/>
    <w:rsid w:val="00A20F7F"/>
    <w:rsid w:val="00A223D4"/>
    <w:rsid w:val="00A246AF"/>
    <w:rsid w:val="00A2680C"/>
    <w:rsid w:val="00A30451"/>
    <w:rsid w:val="00A40571"/>
    <w:rsid w:val="00A45953"/>
    <w:rsid w:val="00A45986"/>
    <w:rsid w:val="00A606D8"/>
    <w:rsid w:val="00A62A25"/>
    <w:rsid w:val="00A66581"/>
    <w:rsid w:val="00A67995"/>
    <w:rsid w:val="00A70E28"/>
    <w:rsid w:val="00A7738F"/>
    <w:rsid w:val="00A80249"/>
    <w:rsid w:val="00A93A64"/>
    <w:rsid w:val="00AA4C18"/>
    <w:rsid w:val="00AA4C85"/>
    <w:rsid w:val="00AB1A39"/>
    <w:rsid w:val="00AB4840"/>
    <w:rsid w:val="00AB59F3"/>
    <w:rsid w:val="00AC7F85"/>
    <w:rsid w:val="00AE007A"/>
    <w:rsid w:val="00AF5E26"/>
    <w:rsid w:val="00AF75D1"/>
    <w:rsid w:val="00AF7AFF"/>
    <w:rsid w:val="00B0223C"/>
    <w:rsid w:val="00B07B0B"/>
    <w:rsid w:val="00B102D1"/>
    <w:rsid w:val="00B20D52"/>
    <w:rsid w:val="00B31F97"/>
    <w:rsid w:val="00B33B74"/>
    <w:rsid w:val="00B4638F"/>
    <w:rsid w:val="00B613BD"/>
    <w:rsid w:val="00B62E0A"/>
    <w:rsid w:val="00B75835"/>
    <w:rsid w:val="00B77B25"/>
    <w:rsid w:val="00B817A2"/>
    <w:rsid w:val="00B91EF0"/>
    <w:rsid w:val="00B932A7"/>
    <w:rsid w:val="00B94885"/>
    <w:rsid w:val="00B97215"/>
    <w:rsid w:val="00BA4E15"/>
    <w:rsid w:val="00BB1B0D"/>
    <w:rsid w:val="00BC6A48"/>
    <w:rsid w:val="00BE5824"/>
    <w:rsid w:val="00BE5912"/>
    <w:rsid w:val="00BE6F0F"/>
    <w:rsid w:val="00BE79D3"/>
    <w:rsid w:val="00BF4034"/>
    <w:rsid w:val="00BF5E96"/>
    <w:rsid w:val="00C02F23"/>
    <w:rsid w:val="00C07338"/>
    <w:rsid w:val="00C40FAD"/>
    <w:rsid w:val="00C43ABD"/>
    <w:rsid w:val="00C53356"/>
    <w:rsid w:val="00C60241"/>
    <w:rsid w:val="00C60247"/>
    <w:rsid w:val="00C60B3A"/>
    <w:rsid w:val="00C66C73"/>
    <w:rsid w:val="00C67F89"/>
    <w:rsid w:val="00CA2C13"/>
    <w:rsid w:val="00CB54E9"/>
    <w:rsid w:val="00CC21D7"/>
    <w:rsid w:val="00CC342F"/>
    <w:rsid w:val="00CD3858"/>
    <w:rsid w:val="00CF36CA"/>
    <w:rsid w:val="00CF472C"/>
    <w:rsid w:val="00D07B44"/>
    <w:rsid w:val="00D17E65"/>
    <w:rsid w:val="00D21AB5"/>
    <w:rsid w:val="00D245BE"/>
    <w:rsid w:val="00D42E2B"/>
    <w:rsid w:val="00D52819"/>
    <w:rsid w:val="00D669EA"/>
    <w:rsid w:val="00D7203B"/>
    <w:rsid w:val="00D73EFA"/>
    <w:rsid w:val="00D74B0D"/>
    <w:rsid w:val="00D77779"/>
    <w:rsid w:val="00D8331A"/>
    <w:rsid w:val="00D869BD"/>
    <w:rsid w:val="00D86E47"/>
    <w:rsid w:val="00D96C44"/>
    <w:rsid w:val="00DB7D93"/>
    <w:rsid w:val="00DC3BD7"/>
    <w:rsid w:val="00DD4E41"/>
    <w:rsid w:val="00DD5883"/>
    <w:rsid w:val="00DD6BB8"/>
    <w:rsid w:val="00DE06F0"/>
    <w:rsid w:val="00DF07E8"/>
    <w:rsid w:val="00E04A80"/>
    <w:rsid w:val="00E051C3"/>
    <w:rsid w:val="00E06B86"/>
    <w:rsid w:val="00E20FB3"/>
    <w:rsid w:val="00E3179F"/>
    <w:rsid w:val="00E46BB8"/>
    <w:rsid w:val="00E56368"/>
    <w:rsid w:val="00E604CC"/>
    <w:rsid w:val="00E73A99"/>
    <w:rsid w:val="00E7561C"/>
    <w:rsid w:val="00EA013C"/>
    <w:rsid w:val="00EA217D"/>
    <w:rsid w:val="00ED5E31"/>
    <w:rsid w:val="00EE609B"/>
    <w:rsid w:val="00F0779B"/>
    <w:rsid w:val="00F10DC1"/>
    <w:rsid w:val="00F10DCF"/>
    <w:rsid w:val="00F114AF"/>
    <w:rsid w:val="00F11D97"/>
    <w:rsid w:val="00F14522"/>
    <w:rsid w:val="00F23BA7"/>
    <w:rsid w:val="00F334C2"/>
    <w:rsid w:val="00F41AED"/>
    <w:rsid w:val="00F427C5"/>
    <w:rsid w:val="00F65BEE"/>
    <w:rsid w:val="00F7310D"/>
    <w:rsid w:val="00F756DC"/>
    <w:rsid w:val="00F803B4"/>
    <w:rsid w:val="00F8545F"/>
    <w:rsid w:val="00F90203"/>
    <w:rsid w:val="00F95681"/>
    <w:rsid w:val="00FA3676"/>
    <w:rsid w:val="00FB5264"/>
    <w:rsid w:val="00FB5798"/>
    <w:rsid w:val="00FB5975"/>
    <w:rsid w:val="00FC07BA"/>
    <w:rsid w:val="00FC6B8F"/>
    <w:rsid w:val="00FC6DDC"/>
    <w:rsid w:val="00FD6998"/>
    <w:rsid w:val="00FE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1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346"/>
    <w:rPr>
      <w:rFonts w:ascii="Tahoma" w:hAnsi="Tahoma" w:cs="Tahoma"/>
      <w:sz w:val="16"/>
      <w:szCs w:val="16"/>
    </w:rPr>
  </w:style>
  <w:style w:type="character" w:styleId="Hyperlink">
    <w:name w:val="Hyperlink"/>
    <w:basedOn w:val="DefaultParagraphFont"/>
    <w:rsid w:val="00E46BB8"/>
    <w:rPr>
      <w:color w:val="0000FF"/>
      <w:u w:val="single"/>
    </w:rPr>
  </w:style>
  <w:style w:type="character" w:styleId="CommentReference">
    <w:name w:val="annotation reference"/>
    <w:basedOn w:val="DefaultParagraphFont"/>
    <w:uiPriority w:val="99"/>
    <w:semiHidden/>
    <w:unhideWhenUsed/>
    <w:rsid w:val="00CF36CA"/>
    <w:rPr>
      <w:sz w:val="16"/>
      <w:szCs w:val="16"/>
    </w:rPr>
  </w:style>
  <w:style w:type="paragraph" w:styleId="CommentText">
    <w:name w:val="annotation text"/>
    <w:basedOn w:val="Normal"/>
    <w:link w:val="CommentTextChar"/>
    <w:uiPriority w:val="99"/>
    <w:semiHidden/>
    <w:unhideWhenUsed/>
    <w:rsid w:val="00CF36CA"/>
  </w:style>
  <w:style w:type="character" w:customStyle="1" w:styleId="CommentTextChar">
    <w:name w:val="Comment Text Char"/>
    <w:basedOn w:val="DefaultParagraphFont"/>
    <w:link w:val="CommentText"/>
    <w:uiPriority w:val="99"/>
    <w:semiHidden/>
    <w:rsid w:val="00CF36CA"/>
  </w:style>
  <w:style w:type="paragraph" w:styleId="CommentSubject">
    <w:name w:val="annotation subject"/>
    <w:basedOn w:val="CommentText"/>
    <w:next w:val="CommentText"/>
    <w:link w:val="CommentSubjectChar"/>
    <w:uiPriority w:val="99"/>
    <w:semiHidden/>
    <w:unhideWhenUsed/>
    <w:rsid w:val="00CF36CA"/>
    <w:rPr>
      <w:b/>
      <w:bCs/>
    </w:rPr>
  </w:style>
  <w:style w:type="character" w:customStyle="1" w:styleId="CommentSubjectChar">
    <w:name w:val="Comment Subject Char"/>
    <w:basedOn w:val="CommentTextChar"/>
    <w:link w:val="CommentSubject"/>
    <w:uiPriority w:val="99"/>
    <w:semiHidden/>
    <w:rsid w:val="00CF36CA"/>
    <w:rPr>
      <w:b/>
      <w:bCs/>
    </w:rPr>
  </w:style>
  <w:style w:type="paragraph" w:styleId="Revision">
    <w:name w:val="Revision"/>
    <w:hidden/>
    <w:uiPriority w:val="99"/>
    <w:semiHidden/>
    <w:rsid w:val="00561C53"/>
  </w:style>
  <w:style w:type="table" w:styleId="TableGrid">
    <w:name w:val="Table Grid"/>
    <w:basedOn w:val="TableNormal"/>
    <w:uiPriority w:val="59"/>
    <w:rsid w:val="0058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5798"/>
    <w:pPr>
      <w:ind w:left="720"/>
      <w:contextualSpacing/>
    </w:pPr>
  </w:style>
  <w:style w:type="paragraph" w:styleId="HTMLPreformatted">
    <w:name w:val="HTML Preformatted"/>
    <w:basedOn w:val="Normal"/>
    <w:link w:val="HTMLPreformattedChar"/>
    <w:uiPriority w:val="99"/>
    <w:unhideWhenUsed/>
    <w:rsid w:val="005E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5E0A27"/>
    <w:rPr>
      <w:rFonts w:ascii="Courier New" w:hAnsi="Courier New" w:cs="Courier New"/>
    </w:rPr>
  </w:style>
  <w:style w:type="character" w:styleId="PlaceholderText">
    <w:name w:val="Placeholder Text"/>
    <w:basedOn w:val="DefaultParagraphFont"/>
    <w:uiPriority w:val="99"/>
    <w:semiHidden/>
    <w:rsid w:val="000259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1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346"/>
    <w:rPr>
      <w:rFonts w:ascii="Tahoma" w:hAnsi="Tahoma" w:cs="Tahoma"/>
      <w:sz w:val="16"/>
      <w:szCs w:val="16"/>
    </w:rPr>
  </w:style>
  <w:style w:type="character" w:styleId="Hyperlink">
    <w:name w:val="Hyperlink"/>
    <w:basedOn w:val="DefaultParagraphFont"/>
    <w:rsid w:val="00E46BB8"/>
    <w:rPr>
      <w:color w:val="0000FF"/>
      <w:u w:val="single"/>
    </w:rPr>
  </w:style>
  <w:style w:type="character" w:styleId="CommentReference">
    <w:name w:val="annotation reference"/>
    <w:basedOn w:val="DefaultParagraphFont"/>
    <w:uiPriority w:val="99"/>
    <w:semiHidden/>
    <w:unhideWhenUsed/>
    <w:rsid w:val="00CF36CA"/>
    <w:rPr>
      <w:sz w:val="16"/>
      <w:szCs w:val="16"/>
    </w:rPr>
  </w:style>
  <w:style w:type="paragraph" w:styleId="CommentText">
    <w:name w:val="annotation text"/>
    <w:basedOn w:val="Normal"/>
    <w:link w:val="CommentTextChar"/>
    <w:uiPriority w:val="99"/>
    <w:semiHidden/>
    <w:unhideWhenUsed/>
    <w:rsid w:val="00CF36CA"/>
  </w:style>
  <w:style w:type="character" w:customStyle="1" w:styleId="CommentTextChar">
    <w:name w:val="Comment Text Char"/>
    <w:basedOn w:val="DefaultParagraphFont"/>
    <w:link w:val="CommentText"/>
    <w:uiPriority w:val="99"/>
    <w:semiHidden/>
    <w:rsid w:val="00CF36CA"/>
  </w:style>
  <w:style w:type="paragraph" w:styleId="CommentSubject">
    <w:name w:val="annotation subject"/>
    <w:basedOn w:val="CommentText"/>
    <w:next w:val="CommentText"/>
    <w:link w:val="CommentSubjectChar"/>
    <w:uiPriority w:val="99"/>
    <w:semiHidden/>
    <w:unhideWhenUsed/>
    <w:rsid w:val="00CF36CA"/>
    <w:rPr>
      <w:b/>
      <w:bCs/>
    </w:rPr>
  </w:style>
  <w:style w:type="character" w:customStyle="1" w:styleId="CommentSubjectChar">
    <w:name w:val="Comment Subject Char"/>
    <w:basedOn w:val="CommentTextChar"/>
    <w:link w:val="CommentSubject"/>
    <w:uiPriority w:val="99"/>
    <w:semiHidden/>
    <w:rsid w:val="00CF36CA"/>
    <w:rPr>
      <w:b/>
      <w:bCs/>
    </w:rPr>
  </w:style>
  <w:style w:type="paragraph" w:styleId="Revision">
    <w:name w:val="Revision"/>
    <w:hidden/>
    <w:uiPriority w:val="99"/>
    <w:semiHidden/>
    <w:rsid w:val="00561C53"/>
  </w:style>
  <w:style w:type="table" w:styleId="TableGrid">
    <w:name w:val="Table Grid"/>
    <w:basedOn w:val="TableNormal"/>
    <w:uiPriority w:val="59"/>
    <w:rsid w:val="0058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B5798"/>
    <w:pPr>
      <w:ind w:left="720"/>
      <w:contextualSpacing/>
    </w:pPr>
  </w:style>
  <w:style w:type="paragraph" w:styleId="HTMLPreformatted">
    <w:name w:val="HTML Preformatted"/>
    <w:basedOn w:val="Normal"/>
    <w:link w:val="HTMLPreformattedChar"/>
    <w:uiPriority w:val="99"/>
    <w:unhideWhenUsed/>
    <w:rsid w:val="005E0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5E0A27"/>
    <w:rPr>
      <w:rFonts w:ascii="Courier New" w:hAnsi="Courier New" w:cs="Courier New"/>
    </w:rPr>
  </w:style>
  <w:style w:type="character" w:styleId="PlaceholderText">
    <w:name w:val="Placeholder Text"/>
    <w:basedOn w:val="DefaultParagraphFont"/>
    <w:uiPriority w:val="99"/>
    <w:semiHidden/>
    <w:rsid w:val="00025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493">
      <w:bodyDiv w:val="1"/>
      <w:marLeft w:val="0"/>
      <w:marRight w:val="0"/>
      <w:marTop w:val="0"/>
      <w:marBottom w:val="0"/>
      <w:divBdr>
        <w:top w:val="none" w:sz="0" w:space="0" w:color="auto"/>
        <w:left w:val="none" w:sz="0" w:space="0" w:color="auto"/>
        <w:bottom w:val="none" w:sz="0" w:space="0" w:color="auto"/>
        <w:right w:val="none" w:sz="0" w:space="0" w:color="auto"/>
      </w:divBdr>
    </w:div>
    <w:div w:id="30110949">
      <w:bodyDiv w:val="1"/>
      <w:marLeft w:val="0"/>
      <w:marRight w:val="0"/>
      <w:marTop w:val="0"/>
      <w:marBottom w:val="0"/>
      <w:divBdr>
        <w:top w:val="none" w:sz="0" w:space="0" w:color="auto"/>
        <w:left w:val="none" w:sz="0" w:space="0" w:color="auto"/>
        <w:bottom w:val="none" w:sz="0" w:space="0" w:color="auto"/>
        <w:right w:val="none" w:sz="0" w:space="0" w:color="auto"/>
      </w:divBdr>
    </w:div>
    <w:div w:id="38743775">
      <w:bodyDiv w:val="1"/>
      <w:marLeft w:val="0"/>
      <w:marRight w:val="0"/>
      <w:marTop w:val="0"/>
      <w:marBottom w:val="0"/>
      <w:divBdr>
        <w:top w:val="none" w:sz="0" w:space="0" w:color="auto"/>
        <w:left w:val="none" w:sz="0" w:space="0" w:color="auto"/>
        <w:bottom w:val="none" w:sz="0" w:space="0" w:color="auto"/>
        <w:right w:val="none" w:sz="0" w:space="0" w:color="auto"/>
      </w:divBdr>
    </w:div>
    <w:div w:id="69735457">
      <w:bodyDiv w:val="1"/>
      <w:marLeft w:val="0"/>
      <w:marRight w:val="0"/>
      <w:marTop w:val="0"/>
      <w:marBottom w:val="0"/>
      <w:divBdr>
        <w:top w:val="none" w:sz="0" w:space="0" w:color="auto"/>
        <w:left w:val="none" w:sz="0" w:space="0" w:color="auto"/>
        <w:bottom w:val="none" w:sz="0" w:space="0" w:color="auto"/>
        <w:right w:val="none" w:sz="0" w:space="0" w:color="auto"/>
      </w:divBdr>
    </w:div>
    <w:div w:id="82651697">
      <w:bodyDiv w:val="1"/>
      <w:marLeft w:val="0"/>
      <w:marRight w:val="0"/>
      <w:marTop w:val="0"/>
      <w:marBottom w:val="0"/>
      <w:divBdr>
        <w:top w:val="none" w:sz="0" w:space="0" w:color="auto"/>
        <w:left w:val="none" w:sz="0" w:space="0" w:color="auto"/>
        <w:bottom w:val="none" w:sz="0" w:space="0" w:color="auto"/>
        <w:right w:val="none" w:sz="0" w:space="0" w:color="auto"/>
      </w:divBdr>
    </w:div>
    <w:div w:id="119961996">
      <w:bodyDiv w:val="1"/>
      <w:marLeft w:val="0"/>
      <w:marRight w:val="0"/>
      <w:marTop w:val="0"/>
      <w:marBottom w:val="0"/>
      <w:divBdr>
        <w:top w:val="none" w:sz="0" w:space="0" w:color="auto"/>
        <w:left w:val="none" w:sz="0" w:space="0" w:color="auto"/>
        <w:bottom w:val="none" w:sz="0" w:space="0" w:color="auto"/>
        <w:right w:val="none" w:sz="0" w:space="0" w:color="auto"/>
      </w:divBdr>
    </w:div>
    <w:div w:id="123428322">
      <w:bodyDiv w:val="1"/>
      <w:marLeft w:val="0"/>
      <w:marRight w:val="0"/>
      <w:marTop w:val="0"/>
      <w:marBottom w:val="0"/>
      <w:divBdr>
        <w:top w:val="none" w:sz="0" w:space="0" w:color="auto"/>
        <w:left w:val="none" w:sz="0" w:space="0" w:color="auto"/>
        <w:bottom w:val="none" w:sz="0" w:space="0" w:color="auto"/>
        <w:right w:val="none" w:sz="0" w:space="0" w:color="auto"/>
      </w:divBdr>
    </w:div>
    <w:div w:id="136996329">
      <w:bodyDiv w:val="1"/>
      <w:marLeft w:val="0"/>
      <w:marRight w:val="0"/>
      <w:marTop w:val="0"/>
      <w:marBottom w:val="0"/>
      <w:divBdr>
        <w:top w:val="none" w:sz="0" w:space="0" w:color="auto"/>
        <w:left w:val="none" w:sz="0" w:space="0" w:color="auto"/>
        <w:bottom w:val="none" w:sz="0" w:space="0" w:color="auto"/>
        <w:right w:val="none" w:sz="0" w:space="0" w:color="auto"/>
      </w:divBdr>
    </w:div>
    <w:div w:id="157118724">
      <w:bodyDiv w:val="1"/>
      <w:marLeft w:val="0"/>
      <w:marRight w:val="0"/>
      <w:marTop w:val="0"/>
      <w:marBottom w:val="0"/>
      <w:divBdr>
        <w:top w:val="none" w:sz="0" w:space="0" w:color="auto"/>
        <w:left w:val="none" w:sz="0" w:space="0" w:color="auto"/>
        <w:bottom w:val="none" w:sz="0" w:space="0" w:color="auto"/>
        <w:right w:val="none" w:sz="0" w:space="0" w:color="auto"/>
      </w:divBdr>
    </w:div>
    <w:div w:id="188223773">
      <w:bodyDiv w:val="1"/>
      <w:marLeft w:val="0"/>
      <w:marRight w:val="0"/>
      <w:marTop w:val="0"/>
      <w:marBottom w:val="0"/>
      <w:divBdr>
        <w:top w:val="none" w:sz="0" w:space="0" w:color="auto"/>
        <w:left w:val="none" w:sz="0" w:space="0" w:color="auto"/>
        <w:bottom w:val="none" w:sz="0" w:space="0" w:color="auto"/>
        <w:right w:val="none" w:sz="0" w:space="0" w:color="auto"/>
      </w:divBdr>
    </w:div>
    <w:div w:id="214390919">
      <w:bodyDiv w:val="1"/>
      <w:marLeft w:val="0"/>
      <w:marRight w:val="0"/>
      <w:marTop w:val="0"/>
      <w:marBottom w:val="0"/>
      <w:divBdr>
        <w:top w:val="none" w:sz="0" w:space="0" w:color="auto"/>
        <w:left w:val="none" w:sz="0" w:space="0" w:color="auto"/>
        <w:bottom w:val="none" w:sz="0" w:space="0" w:color="auto"/>
        <w:right w:val="none" w:sz="0" w:space="0" w:color="auto"/>
      </w:divBdr>
    </w:div>
    <w:div w:id="228620381">
      <w:bodyDiv w:val="1"/>
      <w:marLeft w:val="0"/>
      <w:marRight w:val="0"/>
      <w:marTop w:val="0"/>
      <w:marBottom w:val="0"/>
      <w:divBdr>
        <w:top w:val="none" w:sz="0" w:space="0" w:color="auto"/>
        <w:left w:val="none" w:sz="0" w:space="0" w:color="auto"/>
        <w:bottom w:val="none" w:sz="0" w:space="0" w:color="auto"/>
        <w:right w:val="none" w:sz="0" w:space="0" w:color="auto"/>
      </w:divBdr>
    </w:div>
    <w:div w:id="271478584">
      <w:bodyDiv w:val="1"/>
      <w:marLeft w:val="0"/>
      <w:marRight w:val="0"/>
      <w:marTop w:val="0"/>
      <w:marBottom w:val="0"/>
      <w:divBdr>
        <w:top w:val="none" w:sz="0" w:space="0" w:color="auto"/>
        <w:left w:val="none" w:sz="0" w:space="0" w:color="auto"/>
        <w:bottom w:val="none" w:sz="0" w:space="0" w:color="auto"/>
        <w:right w:val="none" w:sz="0" w:space="0" w:color="auto"/>
      </w:divBdr>
    </w:div>
    <w:div w:id="272785847">
      <w:bodyDiv w:val="1"/>
      <w:marLeft w:val="0"/>
      <w:marRight w:val="0"/>
      <w:marTop w:val="0"/>
      <w:marBottom w:val="0"/>
      <w:divBdr>
        <w:top w:val="none" w:sz="0" w:space="0" w:color="auto"/>
        <w:left w:val="none" w:sz="0" w:space="0" w:color="auto"/>
        <w:bottom w:val="none" w:sz="0" w:space="0" w:color="auto"/>
        <w:right w:val="none" w:sz="0" w:space="0" w:color="auto"/>
      </w:divBdr>
    </w:div>
    <w:div w:id="276062758">
      <w:bodyDiv w:val="1"/>
      <w:marLeft w:val="0"/>
      <w:marRight w:val="0"/>
      <w:marTop w:val="0"/>
      <w:marBottom w:val="0"/>
      <w:divBdr>
        <w:top w:val="none" w:sz="0" w:space="0" w:color="auto"/>
        <w:left w:val="none" w:sz="0" w:space="0" w:color="auto"/>
        <w:bottom w:val="none" w:sz="0" w:space="0" w:color="auto"/>
        <w:right w:val="none" w:sz="0" w:space="0" w:color="auto"/>
      </w:divBdr>
    </w:div>
    <w:div w:id="280576265">
      <w:bodyDiv w:val="1"/>
      <w:marLeft w:val="0"/>
      <w:marRight w:val="0"/>
      <w:marTop w:val="0"/>
      <w:marBottom w:val="0"/>
      <w:divBdr>
        <w:top w:val="none" w:sz="0" w:space="0" w:color="auto"/>
        <w:left w:val="none" w:sz="0" w:space="0" w:color="auto"/>
        <w:bottom w:val="none" w:sz="0" w:space="0" w:color="auto"/>
        <w:right w:val="none" w:sz="0" w:space="0" w:color="auto"/>
      </w:divBdr>
    </w:div>
    <w:div w:id="324280524">
      <w:bodyDiv w:val="1"/>
      <w:marLeft w:val="0"/>
      <w:marRight w:val="0"/>
      <w:marTop w:val="0"/>
      <w:marBottom w:val="0"/>
      <w:divBdr>
        <w:top w:val="none" w:sz="0" w:space="0" w:color="auto"/>
        <w:left w:val="none" w:sz="0" w:space="0" w:color="auto"/>
        <w:bottom w:val="none" w:sz="0" w:space="0" w:color="auto"/>
        <w:right w:val="none" w:sz="0" w:space="0" w:color="auto"/>
      </w:divBdr>
    </w:div>
    <w:div w:id="327221613">
      <w:bodyDiv w:val="1"/>
      <w:marLeft w:val="0"/>
      <w:marRight w:val="0"/>
      <w:marTop w:val="0"/>
      <w:marBottom w:val="0"/>
      <w:divBdr>
        <w:top w:val="none" w:sz="0" w:space="0" w:color="auto"/>
        <w:left w:val="none" w:sz="0" w:space="0" w:color="auto"/>
        <w:bottom w:val="none" w:sz="0" w:space="0" w:color="auto"/>
        <w:right w:val="none" w:sz="0" w:space="0" w:color="auto"/>
      </w:divBdr>
    </w:div>
    <w:div w:id="339813922">
      <w:bodyDiv w:val="1"/>
      <w:marLeft w:val="0"/>
      <w:marRight w:val="0"/>
      <w:marTop w:val="0"/>
      <w:marBottom w:val="0"/>
      <w:divBdr>
        <w:top w:val="none" w:sz="0" w:space="0" w:color="auto"/>
        <w:left w:val="none" w:sz="0" w:space="0" w:color="auto"/>
        <w:bottom w:val="none" w:sz="0" w:space="0" w:color="auto"/>
        <w:right w:val="none" w:sz="0" w:space="0" w:color="auto"/>
      </w:divBdr>
    </w:div>
    <w:div w:id="347803451">
      <w:bodyDiv w:val="1"/>
      <w:marLeft w:val="0"/>
      <w:marRight w:val="0"/>
      <w:marTop w:val="0"/>
      <w:marBottom w:val="0"/>
      <w:divBdr>
        <w:top w:val="none" w:sz="0" w:space="0" w:color="auto"/>
        <w:left w:val="none" w:sz="0" w:space="0" w:color="auto"/>
        <w:bottom w:val="none" w:sz="0" w:space="0" w:color="auto"/>
        <w:right w:val="none" w:sz="0" w:space="0" w:color="auto"/>
      </w:divBdr>
    </w:div>
    <w:div w:id="349723304">
      <w:bodyDiv w:val="1"/>
      <w:marLeft w:val="0"/>
      <w:marRight w:val="0"/>
      <w:marTop w:val="0"/>
      <w:marBottom w:val="0"/>
      <w:divBdr>
        <w:top w:val="none" w:sz="0" w:space="0" w:color="auto"/>
        <w:left w:val="none" w:sz="0" w:space="0" w:color="auto"/>
        <w:bottom w:val="none" w:sz="0" w:space="0" w:color="auto"/>
        <w:right w:val="none" w:sz="0" w:space="0" w:color="auto"/>
      </w:divBdr>
    </w:div>
    <w:div w:id="374082655">
      <w:bodyDiv w:val="1"/>
      <w:marLeft w:val="0"/>
      <w:marRight w:val="0"/>
      <w:marTop w:val="0"/>
      <w:marBottom w:val="0"/>
      <w:divBdr>
        <w:top w:val="none" w:sz="0" w:space="0" w:color="auto"/>
        <w:left w:val="none" w:sz="0" w:space="0" w:color="auto"/>
        <w:bottom w:val="none" w:sz="0" w:space="0" w:color="auto"/>
        <w:right w:val="none" w:sz="0" w:space="0" w:color="auto"/>
      </w:divBdr>
    </w:div>
    <w:div w:id="414909134">
      <w:bodyDiv w:val="1"/>
      <w:marLeft w:val="0"/>
      <w:marRight w:val="0"/>
      <w:marTop w:val="0"/>
      <w:marBottom w:val="0"/>
      <w:divBdr>
        <w:top w:val="none" w:sz="0" w:space="0" w:color="auto"/>
        <w:left w:val="none" w:sz="0" w:space="0" w:color="auto"/>
        <w:bottom w:val="none" w:sz="0" w:space="0" w:color="auto"/>
        <w:right w:val="none" w:sz="0" w:space="0" w:color="auto"/>
      </w:divBdr>
    </w:div>
    <w:div w:id="447046421">
      <w:bodyDiv w:val="1"/>
      <w:marLeft w:val="0"/>
      <w:marRight w:val="0"/>
      <w:marTop w:val="0"/>
      <w:marBottom w:val="0"/>
      <w:divBdr>
        <w:top w:val="none" w:sz="0" w:space="0" w:color="auto"/>
        <w:left w:val="none" w:sz="0" w:space="0" w:color="auto"/>
        <w:bottom w:val="none" w:sz="0" w:space="0" w:color="auto"/>
        <w:right w:val="none" w:sz="0" w:space="0" w:color="auto"/>
      </w:divBdr>
    </w:div>
    <w:div w:id="451096268">
      <w:bodyDiv w:val="1"/>
      <w:marLeft w:val="0"/>
      <w:marRight w:val="0"/>
      <w:marTop w:val="0"/>
      <w:marBottom w:val="0"/>
      <w:divBdr>
        <w:top w:val="none" w:sz="0" w:space="0" w:color="auto"/>
        <w:left w:val="none" w:sz="0" w:space="0" w:color="auto"/>
        <w:bottom w:val="none" w:sz="0" w:space="0" w:color="auto"/>
        <w:right w:val="none" w:sz="0" w:space="0" w:color="auto"/>
      </w:divBdr>
    </w:div>
    <w:div w:id="453061369">
      <w:bodyDiv w:val="1"/>
      <w:marLeft w:val="0"/>
      <w:marRight w:val="0"/>
      <w:marTop w:val="0"/>
      <w:marBottom w:val="0"/>
      <w:divBdr>
        <w:top w:val="none" w:sz="0" w:space="0" w:color="auto"/>
        <w:left w:val="none" w:sz="0" w:space="0" w:color="auto"/>
        <w:bottom w:val="none" w:sz="0" w:space="0" w:color="auto"/>
        <w:right w:val="none" w:sz="0" w:space="0" w:color="auto"/>
      </w:divBdr>
    </w:div>
    <w:div w:id="475611900">
      <w:bodyDiv w:val="1"/>
      <w:marLeft w:val="0"/>
      <w:marRight w:val="0"/>
      <w:marTop w:val="0"/>
      <w:marBottom w:val="0"/>
      <w:divBdr>
        <w:top w:val="none" w:sz="0" w:space="0" w:color="auto"/>
        <w:left w:val="none" w:sz="0" w:space="0" w:color="auto"/>
        <w:bottom w:val="none" w:sz="0" w:space="0" w:color="auto"/>
        <w:right w:val="none" w:sz="0" w:space="0" w:color="auto"/>
      </w:divBdr>
    </w:div>
    <w:div w:id="478420427">
      <w:bodyDiv w:val="1"/>
      <w:marLeft w:val="0"/>
      <w:marRight w:val="0"/>
      <w:marTop w:val="0"/>
      <w:marBottom w:val="0"/>
      <w:divBdr>
        <w:top w:val="none" w:sz="0" w:space="0" w:color="auto"/>
        <w:left w:val="none" w:sz="0" w:space="0" w:color="auto"/>
        <w:bottom w:val="none" w:sz="0" w:space="0" w:color="auto"/>
        <w:right w:val="none" w:sz="0" w:space="0" w:color="auto"/>
      </w:divBdr>
    </w:div>
    <w:div w:id="539123591">
      <w:bodyDiv w:val="1"/>
      <w:marLeft w:val="0"/>
      <w:marRight w:val="0"/>
      <w:marTop w:val="0"/>
      <w:marBottom w:val="0"/>
      <w:divBdr>
        <w:top w:val="none" w:sz="0" w:space="0" w:color="auto"/>
        <w:left w:val="none" w:sz="0" w:space="0" w:color="auto"/>
        <w:bottom w:val="none" w:sz="0" w:space="0" w:color="auto"/>
        <w:right w:val="none" w:sz="0" w:space="0" w:color="auto"/>
      </w:divBdr>
    </w:div>
    <w:div w:id="550966149">
      <w:bodyDiv w:val="1"/>
      <w:marLeft w:val="0"/>
      <w:marRight w:val="0"/>
      <w:marTop w:val="0"/>
      <w:marBottom w:val="0"/>
      <w:divBdr>
        <w:top w:val="none" w:sz="0" w:space="0" w:color="auto"/>
        <w:left w:val="none" w:sz="0" w:space="0" w:color="auto"/>
        <w:bottom w:val="none" w:sz="0" w:space="0" w:color="auto"/>
        <w:right w:val="none" w:sz="0" w:space="0" w:color="auto"/>
      </w:divBdr>
    </w:div>
    <w:div w:id="585845532">
      <w:bodyDiv w:val="1"/>
      <w:marLeft w:val="0"/>
      <w:marRight w:val="0"/>
      <w:marTop w:val="0"/>
      <w:marBottom w:val="0"/>
      <w:divBdr>
        <w:top w:val="none" w:sz="0" w:space="0" w:color="auto"/>
        <w:left w:val="none" w:sz="0" w:space="0" w:color="auto"/>
        <w:bottom w:val="none" w:sz="0" w:space="0" w:color="auto"/>
        <w:right w:val="none" w:sz="0" w:space="0" w:color="auto"/>
      </w:divBdr>
    </w:div>
    <w:div w:id="652564834">
      <w:bodyDiv w:val="1"/>
      <w:marLeft w:val="0"/>
      <w:marRight w:val="0"/>
      <w:marTop w:val="0"/>
      <w:marBottom w:val="0"/>
      <w:divBdr>
        <w:top w:val="none" w:sz="0" w:space="0" w:color="auto"/>
        <w:left w:val="none" w:sz="0" w:space="0" w:color="auto"/>
        <w:bottom w:val="none" w:sz="0" w:space="0" w:color="auto"/>
        <w:right w:val="none" w:sz="0" w:space="0" w:color="auto"/>
      </w:divBdr>
    </w:div>
    <w:div w:id="653415668">
      <w:bodyDiv w:val="1"/>
      <w:marLeft w:val="0"/>
      <w:marRight w:val="0"/>
      <w:marTop w:val="0"/>
      <w:marBottom w:val="0"/>
      <w:divBdr>
        <w:top w:val="none" w:sz="0" w:space="0" w:color="auto"/>
        <w:left w:val="none" w:sz="0" w:space="0" w:color="auto"/>
        <w:bottom w:val="none" w:sz="0" w:space="0" w:color="auto"/>
        <w:right w:val="none" w:sz="0" w:space="0" w:color="auto"/>
      </w:divBdr>
    </w:div>
    <w:div w:id="670134945">
      <w:bodyDiv w:val="1"/>
      <w:marLeft w:val="0"/>
      <w:marRight w:val="0"/>
      <w:marTop w:val="0"/>
      <w:marBottom w:val="0"/>
      <w:divBdr>
        <w:top w:val="none" w:sz="0" w:space="0" w:color="auto"/>
        <w:left w:val="none" w:sz="0" w:space="0" w:color="auto"/>
        <w:bottom w:val="none" w:sz="0" w:space="0" w:color="auto"/>
        <w:right w:val="none" w:sz="0" w:space="0" w:color="auto"/>
      </w:divBdr>
    </w:div>
    <w:div w:id="755441406">
      <w:bodyDiv w:val="1"/>
      <w:marLeft w:val="0"/>
      <w:marRight w:val="0"/>
      <w:marTop w:val="0"/>
      <w:marBottom w:val="0"/>
      <w:divBdr>
        <w:top w:val="none" w:sz="0" w:space="0" w:color="auto"/>
        <w:left w:val="none" w:sz="0" w:space="0" w:color="auto"/>
        <w:bottom w:val="none" w:sz="0" w:space="0" w:color="auto"/>
        <w:right w:val="none" w:sz="0" w:space="0" w:color="auto"/>
      </w:divBdr>
    </w:div>
    <w:div w:id="767888577">
      <w:bodyDiv w:val="1"/>
      <w:marLeft w:val="0"/>
      <w:marRight w:val="0"/>
      <w:marTop w:val="0"/>
      <w:marBottom w:val="0"/>
      <w:divBdr>
        <w:top w:val="none" w:sz="0" w:space="0" w:color="auto"/>
        <w:left w:val="none" w:sz="0" w:space="0" w:color="auto"/>
        <w:bottom w:val="none" w:sz="0" w:space="0" w:color="auto"/>
        <w:right w:val="none" w:sz="0" w:space="0" w:color="auto"/>
      </w:divBdr>
    </w:div>
    <w:div w:id="794569256">
      <w:bodyDiv w:val="1"/>
      <w:marLeft w:val="0"/>
      <w:marRight w:val="0"/>
      <w:marTop w:val="0"/>
      <w:marBottom w:val="0"/>
      <w:divBdr>
        <w:top w:val="none" w:sz="0" w:space="0" w:color="auto"/>
        <w:left w:val="none" w:sz="0" w:space="0" w:color="auto"/>
        <w:bottom w:val="none" w:sz="0" w:space="0" w:color="auto"/>
        <w:right w:val="none" w:sz="0" w:space="0" w:color="auto"/>
      </w:divBdr>
    </w:div>
    <w:div w:id="822770744">
      <w:bodyDiv w:val="1"/>
      <w:marLeft w:val="0"/>
      <w:marRight w:val="0"/>
      <w:marTop w:val="0"/>
      <w:marBottom w:val="0"/>
      <w:divBdr>
        <w:top w:val="none" w:sz="0" w:space="0" w:color="auto"/>
        <w:left w:val="none" w:sz="0" w:space="0" w:color="auto"/>
        <w:bottom w:val="none" w:sz="0" w:space="0" w:color="auto"/>
        <w:right w:val="none" w:sz="0" w:space="0" w:color="auto"/>
      </w:divBdr>
    </w:div>
    <w:div w:id="835803493">
      <w:bodyDiv w:val="1"/>
      <w:marLeft w:val="0"/>
      <w:marRight w:val="0"/>
      <w:marTop w:val="0"/>
      <w:marBottom w:val="0"/>
      <w:divBdr>
        <w:top w:val="none" w:sz="0" w:space="0" w:color="auto"/>
        <w:left w:val="none" w:sz="0" w:space="0" w:color="auto"/>
        <w:bottom w:val="none" w:sz="0" w:space="0" w:color="auto"/>
        <w:right w:val="none" w:sz="0" w:space="0" w:color="auto"/>
      </w:divBdr>
    </w:div>
    <w:div w:id="925531684">
      <w:bodyDiv w:val="1"/>
      <w:marLeft w:val="0"/>
      <w:marRight w:val="0"/>
      <w:marTop w:val="0"/>
      <w:marBottom w:val="0"/>
      <w:divBdr>
        <w:top w:val="none" w:sz="0" w:space="0" w:color="auto"/>
        <w:left w:val="none" w:sz="0" w:space="0" w:color="auto"/>
        <w:bottom w:val="none" w:sz="0" w:space="0" w:color="auto"/>
        <w:right w:val="none" w:sz="0" w:space="0" w:color="auto"/>
      </w:divBdr>
    </w:div>
    <w:div w:id="947814079">
      <w:bodyDiv w:val="1"/>
      <w:marLeft w:val="0"/>
      <w:marRight w:val="0"/>
      <w:marTop w:val="0"/>
      <w:marBottom w:val="0"/>
      <w:divBdr>
        <w:top w:val="none" w:sz="0" w:space="0" w:color="auto"/>
        <w:left w:val="none" w:sz="0" w:space="0" w:color="auto"/>
        <w:bottom w:val="none" w:sz="0" w:space="0" w:color="auto"/>
        <w:right w:val="none" w:sz="0" w:space="0" w:color="auto"/>
      </w:divBdr>
    </w:div>
    <w:div w:id="969431914">
      <w:bodyDiv w:val="1"/>
      <w:marLeft w:val="0"/>
      <w:marRight w:val="0"/>
      <w:marTop w:val="0"/>
      <w:marBottom w:val="0"/>
      <w:divBdr>
        <w:top w:val="none" w:sz="0" w:space="0" w:color="auto"/>
        <w:left w:val="none" w:sz="0" w:space="0" w:color="auto"/>
        <w:bottom w:val="none" w:sz="0" w:space="0" w:color="auto"/>
        <w:right w:val="none" w:sz="0" w:space="0" w:color="auto"/>
      </w:divBdr>
    </w:div>
    <w:div w:id="973556693">
      <w:bodyDiv w:val="1"/>
      <w:marLeft w:val="0"/>
      <w:marRight w:val="0"/>
      <w:marTop w:val="0"/>
      <w:marBottom w:val="0"/>
      <w:divBdr>
        <w:top w:val="none" w:sz="0" w:space="0" w:color="auto"/>
        <w:left w:val="none" w:sz="0" w:space="0" w:color="auto"/>
        <w:bottom w:val="none" w:sz="0" w:space="0" w:color="auto"/>
        <w:right w:val="none" w:sz="0" w:space="0" w:color="auto"/>
      </w:divBdr>
    </w:div>
    <w:div w:id="1046103283">
      <w:bodyDiv w:val="1"/>
      <w:marLeft w:val="0"/>
      <w:marRight w:val="0"/>
      <w:marTop w:val="0"/>
      <w:marBottom w:val="0"/>
      <w:divBdr>
        <w:top w:val="none" w:sz="0" w:space="0" w:color="auto"/>
        <w:left w:val="none" w:sz="0" w:space="0" w:color="auto"/>
        <w:bottom w:val="none" w:sz="0" w:space="0" w:color="auto"/>
        <w:right w:val="none" w:sz="0" w:space="0" w:color="auto"/>
      </w:divBdr>
    </w:div>
    <w:div w:id="1091974319">
      <w:bodyDiv w:val="1"/>
      <w:marLeft w:val="0"/>
      <w:marRight w:val="0"/>
      <w:marTop w:val="0"/>
      <w:marBottom w:val="0"/>
      <w:divBdr>
        <w:top w:val="none" w:sz="0" w:space="0" w:color="auto"/>
        <w:left w:val="none" w:sz="0" w:space="0" w:color="auto"/>
        <w:bottom w:val="none" w:sz="0" w:space="0" w:color="auto"/>
        <w:right w:val="none" w:sz="0" w:space="0" w:color="auto"/>
      </w:divBdr>
    </w:div>
    <w:div w:id="1093938284">
      <w:bodyDiv w:val="1"/>
      <w:marLeft w:val="0"/>
      <w:marRight w:val="0"/>
      <w:marTop w:val="0"/>
      <w:marBottom w:val="0"/>
      <w:divBdr>
        <w:top w:val="none" w:sz="0" w:space="0" w:color="auto"/>
        <w:left w:val="none" w:sz="0" w:space="0" w:color="auto"/>
        <w:bottom w:val="none" w:sz="0" w:space="0" w:color="auto"/>
        <w:right w:val="none" w:sz="0" w:space="0" w:color="auto"/>
      </w:divBdr>
    </w:div>
    <w:div w:id="1094975701">
      <w:bodyDiv w:val="1"/>
      <w:marLeft w:val="0"/>
      <w:marRight w:val="0"/>
      <w:marTop w:val="0"/>
      <w:marBottom w:val="0"/>
      <w:divBdr>
        <w:top w:val="none" w:sz="0" w:space="0" w:color="auto"/>
        <w:left w:val="none" w:sz="0" w:space="0" w:color="auto"/>
        <w:bottom w:val="none" w:sz="0" w:space="0" w:color="auto"/>
        <w:right w:val="none" w:sz="0" w:space="0" w:color="auto"/>
      </w:divBdr>
    </w:div>
    <w:div w:id="1097678314">
      <w:bodyDiv w:val="1"/>
      <w:marLeft w:val="0"/>
      <w:marRight w:val="0"/>
      <w:marTop w:val="0"/>
      <w:marBottom w:val="0"/>
      <w:divBdr>
        <w:top w:val="none" w:sz="0" w:space="0" w:color="auto"/>
        <w:left w:val="none" w:sz="0" w:space="0" w:color="auto"/>
        <w:bottom w:val="none" w:sz="0" w:space="0" w:color="auto"/>
        <w:right w:val="none" w:sz="0" w:space="0" w:color="auto"/>
      </w:divBdr>
    </w:div>
    <w:div w:id="1122192743">
      <w:bodyDiv w:val="1"/>
      <w:marLeft w:val="0"/>
      <w:marRight w:val="0"/>
      <w:marTop w:val="0"/>
      <w:marBottom w:val="0"/>
      <w:divBdr>
        <w:top w:val="none" w:sz="0" w:space="0" w:color="auto"/>
        <w:left w:val="none" w:sz="0" w:space="0" w:color="auto"/>
        <w:bottom w:val="none" w:sz="0" w:space="0" w:color="auto"/>
        <w:right w:val="none" w:sz="0" w:space="0" w:color="auto"/>
      </w:divBdr>
    </w:div>
    <w:div w:id="1143038912">
      <w:bodyDiv w:val="1"/>
      <w:marLeft w:val="0"/>
      <w:marRight w:val="0"/>
      <w:marTop w:val="0"/>
      <w:marBottom w:val="0"/>
      <w:divBdr>
        <w:top w:val="none" w:sz="0" w:space="0" w:color="auto"/>
        <w:left w:val="none" w:sz="0" w:space="0" w:color="auto"/>
        <w:bottom w:val="none" w:sz="0" w:space="0" w:color="auto"/>
        <w:right w:val="none" w:sz="0" w:space="0" w:color="auto"/>
      </w:divBdr>
    </w:div>
    <w:div w:id="1154488086">
      <w:bodyDiv w:val="1"/>
      <w:marLeft w:val="0"/>
      <w:marRight w:val="0"/>
      <w:marTop w:val="0"/>
      <w:marBottom w:val="0"/>
      <w:divBdr>
        <w:top w:val="none" w:sz="0" w:space="0" w:color="auto"/>
        <w:left w:val="none" w:sz="0" w:space="0" w:color="auto"/>
        <w:bottom w:val="none" w:sz="0" w:space="0" w:color="auto"/>
        <w:right w:val="none" w:sz="0" w:space="0" w:color="auto"/>
      </w:divBdr>
    </w:div>
    <w:div w:id="1204439105">
      <w:bodyDiv w:val="1"/>
      <w:marLeft w:val="0"/>
      <w:marRight w:val="0"/>
      <w:marTop w:val="0"/>
      <w:marBottom w:val="0"/>
      <w:divBdr>
        <w:top w:val="none" w:sz="0" w:space="0" w:color="auto"/>
        <w:left w:val="none" w:sz="0" w:space="0" w:color="auto"/>
        <w:bottom w:val="none" w:sz="0" w:space="0" w:color="auto"/>
        <w:right w:val="none" w:sz="0" w:space="0" w:color="auto"/>
      </w:divBdr>
    </w:div>
    <w:div w:id="1213151873">
      <w:bodyDiv w:val="1"/>
      <w:marLeft w:val="0"/>
      <w:marRight w:val="0"/>
      <w:marTop w:val="0"/>
      <w:marBottom w:val="0"/>
      <w:divBdr>
        <w:top w:val="none" w:sz="0" w:space="0" w:color="auto"/>
        <w:left w:val="none" w:sz="0" w:space="0" w:color="auto"/>
        <w:bottom w:val="none" w:sz="0" w:space="0" w:color="auto"/>
        <w:right w:val="none" w:sz="0" w:space="0" w:color="auto"/>
      </w:divBdr>
    </w:div>
    <w:div w:id="1226797940">
      <w:bodyDiv w:val="1"/>
      <w:marLeft w:val="0"/>
      <w:marRight w:val="0"/>
      <w:marTop w:val="0"/>
      <w:marBottom w:val="0"/>
      <w:divBdr>
        <w:top w:val="none" w:sz="0" w:space="0" w:color="auto"/>
        <w:left w:val="none" w:sz="0" w:space="0" w:color="auto"/>
        <w:bottom w:val="none" w:sz="0" w:space="0" w:color="auto"/>
        <w:right w:val="none" w:sz="0" w:space="0" w:color="auto"/>
      </w:divBdr>
    </w:div>
    <w:div w:id="1253584007">
      <w:bodyDiv w:val="1"/>
      <w:marLeft w:val="0"/>
      <w:marRight w:val="0"/>
      <w:marTop w:val="0"/>
      <w:marBottom w:val="0"/>
      <w:divBdr>
        <w:top w:val="none" w:sz="0" w:space="0" w:color="auto"/>
        <w:left w:val="none" w:sz="0" w:space="0" w:color="auto"/>
        <w:bottom w:val="none" w:sz="0" w:space="0" w:color="auto"/>
        <w:right w:val="none" w:sz="0" w:space="0" w:color="auto"/>
      </w:divBdr>
    </w:div>
    <w:div w:id="1266694497">
      <w:bodyDiv w:val="1"/>
      <w:marLeft w:val="0"/>
      <w:marRight w:val="0"/>
      <w:marTop w:val="0"/>
      <w:marBottom w:val="0"/>
      <w:divBdr>
        <w:top w:val="none" w:sz="0" w:space="0" w:color="auto"/>
        <w:left w:val="none" w:sz="0" w:space="0" w:color="auto"/>
        <w:bottom w:val="none" w:sz="0" w:space="0" w:color="auto"/>
        <w:right w:val="none" w:sz="0" w:space="0" w:color="auto"/>
      </w:divBdr>
    </w:div>
    <w:div w:id="1267812055">
      <w:bodyDiv w:val="1"/>
      <w:marLeft w:val="0"/>
      <w:marRight w:val="0"/>
      <w:marTop w:val="0"/>
      <w:marBottom w:val="0"/>
      <w:divBdr>
        <w:top w:val="none" w:sz="0" w:space="0" w:color="auto"/>
        <w:left w:val="none" w:sz="0" w:space="0" w:color="auto"/>
        <w:bottom w:val="none" w:sz="0" w:space="0" w:color="auto"/>
        <w:right w:val="none" w:sz="0" w:space="0" w:color="auto"/>
      </w:divBdr>
    </w:div>
    <w:div w:id="1285767189">
      <w:bodyDiv w:val="1"/>
      <w:marLeft w:val="0"/>
      <w:marRight w:val="0"/>
      <w:marTop w:val="0"/>
      <w:marBottom w:val="0"/>
      <w:divBdr>
        <w:top w:val="none" w:sz="0" w:space="0" w:color="auto"/>
        <w:left w:val="none" w:sz="0" w:space="0" w:color="auto"/>
        <w:bottom w:val="none" w:sz="0" w:space="0" w:color="auto"/>
        <w:right w:val="none" w:sz="0" w:space="0" w:color="auto"/>
      </w:divBdr>
    </w:div>
    <w:div w:id="1358699498">
      <w:bodyDiv w:val="1"/>
      <w:marLeft w:val="0"/>
      <w:marRight w:val="0"/>
      <w:marTop w:val="0"/>
      <w:marBottom w:val="0"/>
      <w:divBdr>
        <w:top w:val="none" w:sz="0" w:space="0" w:color="auto"/>
        <w:left w:val="none" w:sz="0" w:space="0" w:color="auto"/>
        <w:bottom w:val="none" w:sz="0" w:space="0" w:color="auto"/>
        <w:right w:val="none" w:sz="0" w:space="0" w:color="auto"/>
      </w:divBdr>
    </w:div>
    <w:div w:id="1421681331">
      <w:bodyDiv w:val="1"/>
      <w:marLeft w:val="0"/>
      <w:marRight w:val="0"/>
      <w:marTop w:val="0"/>
      <w:marBottom w:val="0"/>
      <w:divBdr>
        <w:top w:val="none" w:sz="0" w:space="0" w:color="auto"/>
        <w:left w:val="none" w:sz="0" w:space="0" w:color="auto"/>
        <w:bottom w:val="none" w:sz="0" w:space="0" w:color="auto"/>
        <w:right w:val="none" w:sz="0" w:space="0" w:color="auto"/>
      </w:divBdr>
    </w:div>
    <w:div w:id="1437555640">
      <w:bodyDiv w:val="1"/>
      <w:marLeft w:val="0"/>
      <w:marRight w:val="0"/>
      <w:marTop w:val="0"/>
      <w:marBottom w:val="0"/>
      <w:divBdr>
        <w:top w:val="none" w:sz="0" w:space="0" w:color="auto"/>
        <w:left w:val="none" w:sz="0" w:space="0" w:color="auto"/>
        <w:bottom w:val="none" w:sz="0" w:space="0" w:color="auto"/>
        <w:right w:val="none" w:sz="0" w:space="0" w:color="auto"/>
      </w:divBdr>
    </w:div>
    <w:div w:id="1454977399">
      <w:bodyDiv w:val="1"/>
      <w:marLeft w:val="0"/>
      <w:marRight w:val="0"/>
      <w:marTop w:val="0"/>
      <w:marBottom w:val="0"/>
      <w:divBdr>
        <w:top w:val="none" w:sz="0" w:space="0" w:color="auto"/>
        <w:left w:val="none" w:sz="0" w:space="0" w:color="auto"/>
        <w:bottom w:val="none" w:sz="0" w:space="0" w:color="auto"/>
        <w:right w:val="none" w:sz="0" w:space="0" w:color="auto"/>
      </w:divBdr>
    </w:div>
    <w:div w:id="1467309235">
      <w:bodyDiv w:val="1"/>
      <w:marLeft w:val="0"/>
      <w:marRight w:val="0"/>
      <w:marTop w:val="0"/>
      <w:marBottom w:val="0"/>
      <w:divBdr>
        <w:top w:val="none" w:sz="0" w:space="0" w:color="auto"/>
        <w:left w:val="none" w:sz="0" w:space="0" w:color="auto"/>
        <w:bottom w:val="none" w:sz="0" w:space="0" w:color="auto"/>
        <w:right w:val="none" w:sz="0" w:space="0" w:color="auto"/>
      </w:divBdr>
    </w:div>
    <w:div w:id="1491484173">
      <w:bodyDiv w:val="1"/>
      <w:marLeft w:val="0"/>
      <w:marRight w:val="0"/>
      <w:marTop w:val="0"/>
      <w:marBottom w:val="0"/>
      <w:divBdr>
        <w:top w:val="none" w:sz="0" w:space="0" w:color="auto"/>
        <w:left w:val="none" w:sz="0" w:space="0" w:color="auto"/>
        <w:bottom w:val="none" w:sz="0" w:space="0" w:color="auto"/>
        <w:right w:val="none" w:sz="0" w:space="0" w:color="auto"/>
      </w:divBdr>
    </w:div>
    <w:div w:id="1506555107">
      <w:bodyDiv w:val="1"/>
      <w:marLeft w:val="0"/>
      <w:marRight w:val="0"/>
      <w:marTop w:val="0"/>
      <w:marBottom w:val="0"/>
      <w:divBdr>
        <w:top w:val="none" w:sz="0" w:space="0" w:color="auto"/>
        <w:left w:val="none" w:sz="0" w:space="0" w:color="auto"/>
        <w:bottom w:val="none" w:sz="0" w:space="0" w:color="auto"/>
        <w:right w:val="none" w:sz="0" w:space="0" w:color="auto"/>
      </w:divBdr>
    </w:div>
    <w:div w:id="1514682965">
      <w:bodyDiv w:val="1"/>
      <w:marLeft w:val="0"/>
      <w:marRight w:val="0"/>
      <w:marTop w:val="0"/>
      <w:marBottom w:val="0"/>
      <w:divBdr>
        <w:top w:val="none" w:sz="0" w:space="0" w:color="auto"/>
        <w:left w:val="none" w:sz="0" w:space="0" w:color="auto"/>
        <w:bottom w:val="none" w:sz="0" w:space="0" w:color="auto"/>
        <w:right w:val="none" w:sz="0" w:space="0" w:color="auto"/>
      </w:divBdr>
    </w:div>
    <w:div w:id="1519806941">
      <w:bodyDiv w:val="1"/>
      <w:marLeft w:val="0"/>
      <w:marRight w:val="0"/>
      <w:marTop w:val="0"/>
      <w:marBottom w:val="0"/>
      <w:divBdr>
        <w:top w:val="none" w:sz="0" w:space="0" w:color="auto"/>
        <w:left w:val="none" w:sz="0" w:space="0" w:color="auto"/>
        <w:bottom w:val="none" w:sz="0" w:space="0" w:color="auto"/>
        <w:right w:val="none" w:sz="0" w:space="0" w:color="auto"/>
      </w:divBdr>
    </w:div>
    <w:div w:id="1524399502">
      <w:bodyDiv w:val="1"/>
      <w:marLeft w:val="0"/>
      <w:marRight w:val="0"/>
      <w:marTop w:val="0"/>
      <w:marBottom w:val="0"/>
      <w:divBdr>
        <w:top w:val="none" w:sz="0" w:space="0" w:color="auto"/>
        <w:left w:val="none" w:sz="0" w:space="0" w:color="auto"/>
        <w:bottom w:val="none" w:sz="0" w:space="0" w:color="auto"/>
        <w:right w:val="none" w:sz="0" w:space="0" w:color="auto"/>
      </w:divBdr>
    </w:div>
    <w:div w:id="1531988217">
      <w:bodyDiv w:val="1"/>
      <w:marLeft w:val="0"/>
      <w:marRight w:val="0"/>
      <w:marTop w:val="0"/>
      <w:marBottom w:val="0"/>
      <w:divBdr>
        <w:top w:val="none" w:sz="0" w:space="0" w:color="auto"/>
        <w:left w:val="none" w:sz="0" w:space="0" w:color="auto"/>
        <w:bottom w:val="none" w:sz="0" w:space="0" w:color="auto"/>
        <w:right w:val="none" w:sz="0" w:space="0" w:color="auto"/>
      </w:divBdr>
    </w:div>
    <w:div w:id="1535340092">
      <w:bodyDiv w:val="1"/>
      <w:marLeft w:val="0"/>
      <w:marRight w:val="0"/>
      <w:marTop w:val="0"/>
      <w:marBottom w:val="0"/>
      <w:divBdr>
        <w:top w:val="none" w:sz="0" w:space="0" w:color="auto"/>
        <w:left w:val="none" w:sz="0" w:space="0" w:color="auto"/>
        <w:bottom w:val="none" w:sz="0" w:space="0" w:color="auto"/>
        <w:right w:val="none" w:sz="0" w:space="0" w:color="auto"/>
      </w:divBdr>
    </w:div>
    <w:div w:id="1551571506">
      <w:bodyDiv w:val="1"/>
      <w:marLeft w:val="0"/>
      <w:marRight w:val="0"/>
      <w:marTop w:val="0"/>
      <w:marBottom w:val="0"/>
      <w:divBdr>
        <w:top w:val="none" w:sz="0" w:space="0" w:color="auto"/>
        <w:left w:val="none" w:sz="0" w:space="0" w:color="auto"/>
        <w:bottom w:val="none" w:sz="0" w:space="0" w:color="auto"/>
        <w:right w:val="none" w:sz="0" w:space="0" w:color="auto"/>
      </w:divBdr>
    </w:div>
    <w:div w:id="1556773669">
      <w:bodyDiv w:val="1"/>
      <w:marLeft w:val="0"/>
      <w:marRight w:val="0"/>
      <w:marTop w:val="0"/>
      <w:marBottom w:val="0"/>
      <w:divBdr>
        <w:top w:val="none" w:sz="0" w:space="0" w:color="auto"/>
        <w:left w:val="none" w:sz="0" w:space="0" w:color="auto"/>
        <w:bottom w:val="none" w:sz="0" w:space="0" w:color="auto"/>
        <w:right w:val="none" w:sz="0" w:space="0" w:color="auto"/>
      </w:divBdr>
    </w:div>
    <w:div w:id="1608803824">
      <w:bodyDiv w:val="1"/>
      <w:marLeft w:val="0"/>
      <w:marRight w:val="0"/>
      <w:marTop w:val="0"/>
      <w:marBottom w:val="0"/>
      <w:divBdr>
        <w:top w:val="none" w:sz="0" w:space="0" w:color="auto"/>
        <w:left w:val="none" w:sz="0" w:space="0" w:color="auto"/>
        <w:bottom w:val="none" w:sz="0" w:space="0" w:color="auto"/>
        <w:right w:val="none" w:sz="0" w:space="0" w:color="auto"/>
      </w:divBdr>
    </w:div>
    <w:div w:id="1614291584">
      <w:bodyDiv w:val="1"/>
      <w:marLeft w:val="0"/>
      <w:marRight w:val="0"/>
      <w:marTop w:val="0"/>
      <w:marBottom w:val="0"/>
      <w:divBdr>
        <w:top w:val="none" w:sz="0" w:space="0" w:color="auto"/>
        <w:left w:val="none" w:sz="0" w:space="0" w:color="auto"/>
        <w:bottom w:val="none" w:sz="0" w:space="0" w:color="auto"/>
        <w:right w:val="none" w:sz="0" w:space="0" w:color="auto"/>
      </w:divBdr>
    </w:div>
    <w:div w:id="1641033392">
      <w:bodyDiv w:val="1"/>
      <w:marLeft w:val="0"/>
      <w:marRight w:val="0"/>
      <w:marTop w:val="0"/>
      <w:marBottom w:val="0"/>
      <w:divBdr>
        <w:top w:val="none" w:sz="0" w:space="0" w:color="auto"/>
        <w:left w:val="none" w:sz="0" w:space="0" w:color="auto"/>
        <w:bottom w:val="none" w:sz="0" w:space="0" w:color="auto"/>
        <w:right w:val="none" w:sz="0" w:space="0" w:color="auto"/>
      </w:divBdr>
    </w:div>
    <w:div w:id="1662197624">
      <w:bodyDiv w:val="1"/>
      <w:marLeft w:val="0"/>
      <w:marRight w:val="0"/>
      <w:marTop w:val="0"/>
      <w:marBottom w:val="0"/>
      <w:divBdr>
        <w:top w:val="none" w:sz="0" w:space="0" w:color="auto"/>
        <w:left w:val="none" w:sz="0" w:space="0" w:color="auto"/>
        <w:bottom w:val="none" w:sz="0" w:space="0" w:color="auto"/>
        <w:right w:val="none" w:sz="0" w:space="0" w:color="auto"/>
      </w:divBdr>
    </w:div>
    <w:div w:id="1674142940">
      <w:bodyDiv w:val="1"/>
      <w:marLeft w:val="0"/>
      <w:marRight w:val="0"/>
      <w:marTop w:val="0"/>
      <w:marBottom w:val="0"/>
      <w:divBdr>
        <w:top w:val="none" w:sz="0" w:space="0" w:color="auto"/>
        <w:left w:val="none" w:sz="0" w:space="0" w:color="auto"/>
        <w:bottom w:val="none" w:sz="0" w:space="0" w:color="auto"/>
        <w:right w:val="none" w:sz="0" w:space="0" w:color="auto"/>
      </w:divBdr>
    </w:div>
    <w:div w:id="1676573674">
      <w:bodyDiv w:val="1"/>
      <w:marLeft w:val="0"/>
      <w:marRight w:val="0"/>
      <w:marTop w:val="0"/>
      <w:marBottom w:val="0"/>
      <w:divBdr>
        <w:top w:val="none" w:sz="0" w:space="0" w:color="auto"/>
        <w:left w:val="none" w:sz="0" w:space="0" w:color="auto"/>
        <w:bottom w:val="none" w:sz="0" w:space="0" w:color="auto"/>
        <w:right w:val="none" w:sz="0" w:space="0" w:color="auto"/>
      </w:divBdr>
    </w:div>
    <w:div w:id="1682589865">
      <w:bodyDiv w:val="1"/>
      <w:marLeft w:val="0"/>
      <w:marRight w:val="0"/>
      <w:marTop w:val="0"/>
      <w:marBottom w:val="0"/>
      <w:divBdr>
        <w:top w:val="none" w:sz="0" w:space="0" w:color="auto"/>
        <w:left w:val="none" w:sz="0" w:space="0" w:color="auto"/>
        <w:bottom w:val="none" w:sz="0" w:space="0" w:color="auto"/>
        <w:right w:val="none" w:sz="0" w:space="0" w:color="auto"/>
      </w:divBdr>
    </w:div>
    <w:div w:id="1730693079">
      <w:bodyDiv w:val="1"/>
      <w:marLeft w:val="0"/>
      <w:marRight w:val="0"/>
      <w:marTop w:val="0"/>
      <w:marBottom w:val="0"/>
      <w:divBdr>
        <w:top w:val="none" w:sz="0" w:space="0" w:color="auto"/>
        <w:left w:val="none" w:sz="0" w:space="0" w:color="auto"/>
        <w:bottom w:val="none" w:sz="0" w:space="0" w:color="auto"/>
        <w:right w:val="none" w:sz="0" w:space="0" w:color="auto"/>
      </w:divBdr>
    </w:div>
    <w:div w:id="1742555574">
      <w:bodyDiv w:val="1"/>
      <w:marLeft w:val="0"/>
      <w:marRight w:val="0"/>
      <w:marTop w:val="0"/>
      <w:marBottom w:val="0"/>
      <w:divBdr>
        <w:top w:val="none" w:sz="0" w:space="0" w:color="auto"/>
        <w:left w:val="none" w:sz="0" w:space="0" w:color="auto"/>
        <w:bottom w:val="none" w:sz="0" w:space="0" w:color="auto"/>
        <w:right w:val="none" w:sz="0" w:space="0" w:color="auto"/>
      </w:divBdr>
    </w:div>
    <w:div w:id="1742606162">
      <w:bodyDiv w:val="1"/>
      <w:marLeft w:val="0"/>
      <w:marRight w:val="0"/>
      <w:marTop w:val="0"/>
      <w:marBottom w:val="0"/>
      <w:divBdr>
        <w:top w:val="none" w:sz="0" w:space="0" w:color="auto"/>
        <w:left w:val="none" w:sz="0" w:space="0" w:color="auto"/>
        <w:bottom w:val="none" w:sz="0" w:space="0" w:color="auto"/>
        <w:right w:val="none" w:sz="0" w:space="0" w:color="auto"/>
      </w:divBdr>
    </w:div>
    <w:div w:id="1745452039">
      <w:bodyDiv w:val="1"/>
      <w:marLeft w:val="0"/>
      <w:marRight w:val="0"/>
      <w:marTop w:val="0"/>
      <w:marBottom w:val="0"/>
      <w:divBdr>
        <w:top w:val="none" w:sz="0" w:space="0" w:color="auto"/>
        <w:left w:val="none" w:sz="0" w:space="0" w:color="auto"/>
        <w:bottom w:val="none" w:sz="0" w:space="0" w:color="auto"/>
        <w:right w:val="none" w:sz="0" w:space="0" w:color="auto"/>
      </w:divBdr>
    </w:div>
    <w:div w:id="1749113244">
      <w:bodyDiv w:val="1"/>
      <w:marLeft w:val="0"/>
      <w:marRight w:val="0"/>
      <w:marTop w:val="0"/>
      <w:marBottom w:val="0"/>
      <w:divBdr>
        <w:top w:val="none" w:sz="0" w:space="0" w:color="auto"/>
        <w:left w:val="none" w:sz="0" w:space="0" w:color="auto"/>
        <w:bottom w:val="none" w:sz="0" w:space="0" w:color="auto"/>
        <w:right w:val="none" w:sz="0" w:space="0" w:color="auto"/>
      </w:divBdr>
    </w:div>
    <w:div w:id="1759134339">
      <w:bodyDiv w:val="1"/>
      <w:marLeft w:val="0"/>
      <w:marRight w:val="0"/>
      <w:marTop w:val="0"/>
      <w:marBottom w:val="0"/>
      <w:divBdr>
        <w:top w:val="none" w:sz="0" w:space="0" w:color="auto"/>
        <w:left w:val="none" w:sz="0" w:space="0" w:color="auto"/>
        <w:bottom w:val="none" w:sz="0" w:space="0" w:color="auto"/>
        <w:right w:val="none" w:sz="0" w:space="0" w:color="auto"/>
      </w:divBdr>
    </w:div>
    <w:div w:id="1767268412">
      <w:bodyDiv w:val="1"/>
      <w:marLeft w:val="0"/>
      <w:marRight w:val="0"/>
      <w:marTop w:val="0"/>
      <w:marBottom w:val="0"/>
      <w:divBdr>
        <w:top w:val="none" w:sz="0" w:space="0" w:color="auto"/>
        <w:left w:val="none" w:sz="0" w:space="0" w:color="auto"/>
        <w:bottom w:val="none" w:sz="0" w:space="0" w:color="auto"/>
        <w:right w:val="none" w:sz="0" w:space="0" w:color="auto"/>
      </w:divBdr>
    </w:div>
    <w:div w:id="1792085831">
      <w:bodyDiv w:val="1"/>
      <w:marLeft w:val="0"/>
      <w:marRight w:val="0"/>
      <w:marTop w:val="0"/>
      <w:marBottom w:val="0"/>
      <w:divBdr>
        <w:top w:val="none" w:sz="0" w:space="0" w:color="auto"/>
        <w:left w:val="none" w:sz="0" w:space="0" w:color="auto"/>
        <w:bottom w:val="none" w:sz="0" w:space="0" w:color="auto"/>
        <w:right w:val="none" w:sz="0" w:space="0" w:color="auto"/>
      </w:divBdr>
    </w:div>
    <w:div w:id="1795976635">
      <w:bodyDiv w:val="1"/>
      <w:marLeft w:val="0"/>
      <w:marRight w:val="0"/>
      <w:marTop w:val="0"/>
      <w:marBottom w:val="0"/>
      <w:divBdr>
        <w:top w:val="none" w:sz="0" w:space="0" w:color="auto"/>
        <w:left w:val="none" w:sz="0" w:space="0" w:color="auto"/>
        <w:bottom w:val="none" w:sz="0" w:space="0" w:color="auto"/>
        <w:right w:val="none" w:sz="0" w:space="0" w:color="auto"/>
      </w:divBdr>
    </w:div>
    <w:div w:id="1797521763">
      <w:bodyDiv w:val="1"/>
      <w:marLeft w:val="0"/>
      <w:marRight w:val="0"/>
      <w:marTop w:val="0"/>
      <w:marBottom w:val="0"/>
      <w:divBdr>
        <w:top w:val="none" w:sz="0" w:space="0" w:color="auto"/>
        <w:left w:val="none" w:sz="0" w:space="0" w:color="auto"/>
        <w:bottom w:val="none" w:sz="0" w:space="0" w:color="auto"/>
        <w:right w:val="none" w:sz="0" w:space="0" w:color="auto"/>
      </w:divBdr>
    </w:div>
    <w:div w:id="1799757530">
      <w:bodyDiv w:val="1"/>
      <w:marLeft w:val="0"/>
      <w:marRight w:val="0"/>
      <w:marTop w:val="0"/>
      <w:marBottom w:val="0"/>
      <w:divBdr>
        <w:top w:val="none" w:sz="0" w:space="0" w:color="auto"/>
        <w:left w:val="none" w:sz="0" w:space="0" w:color="auto"/>
        <w:bottom w:val="none" w:sz="0" w:space="0" w:color="auto"/>
        <w:right w:val="none" w:sz="0" w:space="0" w:color="auto"/>
      </w:divBdr>
    </w:div>
    <w:div w:id="1840726470">
      <w:bodyDiv w:val="1"/>
      <w:marLeft w:val="0"/>
      <w:marRight w:val="0"/>
      <w:marTop w:val="0"/>
      <w:marBottom w:val="0"/>
      <w:divBdr>
        <w:top w:val="none" w:sz="0" w:space="0" w:color="auto"/>
        <w:left w:val="none" w:sz="0" w:space="0" w:color="auto"/>
        <w:bottom w:val="none" w:sz="0" w:space="0" w:color="auto"/>
        <w:right w:val="none" w:sz="0" w:space="0" w:color="auto"/>
      </w:divBdr>
    </w:div>
    <w:div w:id="1845438484">
      <w:bodyDiv w:val="1"/>
      <w:marLeft w:val="0"/>
      <w:marRight w:val="0"/>
      <w:marTop w:val="0"/>
      <w:marBottom w:val="0"/>
      <w:divBdr>
        <w:top w:val="none" w:sz="0" w:space="0" w:color="auto"/>
        <w:left w:val="none" w:sz="0" w:space="0" w:color="auto"/>
        <w:bottom w:val="none" w:sz="0" w:space="0" w:color="auto"/>
        <w:right w:val="none" w:sz="0" w:space="0" w:color="auto"/>
      </w:divBdr>
    </w:div>
    <w:div w:id="1848473234">
      <w:bodyDiv w:val="1"/>
      <w:marLeft w:val="0"/>
      <w:marRight w:val="0"/>
      <w:marTop w:val="0"/>
      <w:marBottom w:val="0"/>
      <w:divBdr>
        <w:top w:val="none" w:sz="0" w:space="0" w:color="auto"/>
        <w:left w:val="none" w:sz="0" w:space="0" w:color="auto"/>
        <w:bottom w:val="none" w:sz="0" w:space="0" w:color="auto"/>
        <w:right w:val="none" w:sz="0" w:space="0" w:color="auto"/>
      </w:divBdr>
    </w:div>
    <w:div w:id="1858956267">
      <w:bodyDiv w:val="1"/>
      <w:marLeft w:val="0"/>
      <w:marRight w:val="0"/>
      <w:marTop w:val="0"/>
      <w:marBottom w:val="0"/>
      <w:divBdr>
        <w:top w:val="none" w:sz="0" w:space="0" w:color="auto"/>
        <w:left w:val="none" w:sz="0" w:space="0" w:color="auto"/>
        <w:bottom w:val="none" w:sz="0" w:space="0" w:color="auto"/>
        <w:right w:val="none" w:sz="0" w:space="0" w:color="auto"/>
      </w:divBdr>
    </w:div>
    <w:div w:id="1890215657">
      <w:bodyDiv w:val="1"/>
      <w:marLeft w:val="0"/>
      <w:marRight w:val="0"/>
      <w:marTop w:val="0"/>
      <w:marBottom w:val="0"/>
      <w:divBdr>
        <w:top w:val="none" w:sz="0" w:space="0" w:color="auto"/>
        <w:left w:val="none" w:sz="0" w:space="0" w:color="auto"/>
        <w:bottom w:val="none" w:sz="0" w:space="0" w:color="auto"/>
        <w:right w:val="none" w:sz="0" w:space="0" w:color="auto"/>
      </w:divBdr>
    </w:div>
    <w:div w:id="1902713089">
      <w:bodyDiv w:val="1"/>
      <w:marLeft w:val="0"/>
      <w:marRight w:val="0"/>
      <w:marTop w:val="0"/>
      <w:marBottom w:val="0"/>
      <w:divBdr>
        <w:top w:val="none" w:sz="0" w:space="0" w:color="auto"/>
        <w:left w:val="none" w:sz="0" w:space="0" w:color="auto"/>
        <w:bottom w:val="none" w:sz="0" w:space="0" w:color="auto"/>
        <w:right w:val="none" w:sz="0" w:space="0" w:color="auto"/>
      </w:divBdr>
    </w:div>
    <w:div w:id="1931356531">
      <w:bodyDiv w:val="1"/>
      <w:marLeft w:val="0"/>
      <w:marRight w:val="0"/>
      <w:marTop w:val="0"/>
      <w:marBottom w:val="0"/>
      <w:divBdr>
        <w:top w:val="none" w:sz="0" w:space="0" w:color="auto"/>
        <w:left w:val="none" w:sz="0" w:space="0" w:color="auto"/>
        <w:bottom w:val="none" w:sz="0" w:space="0" w:color="auto"/>
        <w:right w:val="none" w:sz="0" w:space="0" w:color="auto"/>
      </w:divBdr>
    </w:div>
    <w:div w:id="1956516094">
      <w:bodyDiv w:val="1"/>
      <w:marLeft w:val="0"/>
      <w:marRight w:val="0"/>
      <w:marTop w:val="0"/>
      <w:marBottom w:val="0"/>
      <w:divBdr>
        <w:top w:val="none" w:sz="0" w:space="0" w:color="auto"/>
        <w:left w:val="none" w:sz="0" w:space="0" w:color="auto"/>
        <w:bottom w:val="none" w:sz="0" w:space="0" w:color="auto"/>
        <w:right w:val="none" w:sz="0" w:space="0" w:color="auto"/>
      </w:divBdr>
    </w:div>
    <w:div w:id="1960260764">
      <w:bodyDiv w:val="1"/>
      <w:marLeft w:val="0"/>
      <w:marRight w:val="0"/>
      <w:marTop w:val="0"/>
      <w:marBottom w:val="0"/>
      <w:divBdr>
        <w:top w:val="none" w:sz="0" w:space="0" w:color="auto"/>
        <w:left w:val="none" w:sz="0" w:space="0" w:color="auto"/>
        <w:bottom w:val="none" w:sz="0" w:space="0" w:color="auto"/>
        <w:right w:val="none" w:sz="0" w:space="0" w:color="auto"/>
      </w:divBdr>
    </w:div>
    <w:div w:id="1989824008">
      <w:bodyDiv w:val="1"/>
      <w:marLeft w:val="0"/>
      <w:marRight w:val="0"/>
      <w:marTop w:val="0"/>
      <w:marBottom w:val="0"/>
      <w:divBdr>
        <w:top w:val="none" w:sz="0" w:space="0" w:color="auto"/>
        <w:left w:val="none" w:sz="0" w:space="0" w:color="auto"/>
        <w:bottom w:val="none" w:sz="0" w:space="0" w:color="auto"/>
        <w:right w:val="none" w:sz="0" w:space="0" w:color="auto"/>
      </w:divBdr>
    </w:div>
    <w:div w:id="1992824602">
      <w:bodyDiv w:val="1"/>
      <w:marLeft w:val="0"/>
      <w:marRight w:val="0"/>
      <w:marTop w:val="0"/>
      <w:marBottom w:val="0"/>
      <w:divBdr>
        <w:top w:val="none" w:sz="0" w:space="0" w:color="auto"/>
        <w:left w:val="none" w:sz="0" w:space="0" w:color="auto"/>
        <w:bottom w:val="none" w:sz="0" w:space="0" w:color="auto"/>
        <w:right w:val="none" w:sz="0" w:space="0" w:color="auto"/>
      </w:divBdr>
    </w:div>
    <w:div w:id="2013605867">
      <w:bodyDiv w:val="1"/>
      <w:marLeft w:val="0"/>
      <w:marRight w:val="0"/>
      <w:marTop w:val="0"/>
      <w:marBottom w:val="0"/>
      <w:divBdr>
        <w:top w:val="none" w:sz="0" w:space="0" w:color="auto"/>
        <w:left w:val="none" w:sz="0" w:space="0" w:color="auto"/>
        <w:bottom w:val="none" w:sz="0" w:space="0" w:color="auto"/>
        <w:right w:val="none" w:sz="0" w:space="0" w:color="auto"/>
      </w:divBdr>
    </w:div>
    <w:div w:id="2014842872">
      <w:bodyDiv w:val="1"/>
      <w:marLeft w:val="0"/>
      <w:marRight w:val="0"/>
      <w:marTop w:val="0"/>
      <w:marBottom w:val="0"/>
      <w:divBdr>
        <w:top w:val="none" w:sz="0" w:space="0" w:color="auto"/>
        <w:left w:val="none" w:sz="0" w:space="0" w:color="auto"/>
        <w:bottom w:val="none" w:sz="0" w:space="0" w:color="auto"/>
        <w:right w:val="none" w:sz="0" w:space="0" w:color="auto"/>
      </w:divBdr>
    </w:div>
    <w:div w:id="2018388949">
      <w:bodyDiv w:val="1"/>
      <w:marLeft w:val="0"/>
      <w:marRight w:val="0"/>
      <w:marTop w:val="0"/>
      <w:marBottom w:val="0"/>
      <w:divBdr>
        <w:top w:val="none" w:sz="0" w:space="0" w:color="auto"/>
        <w:left w:val="none" w:sz="0" w:space="0" w:color="auto"/>
        <w:bottom w:val="none" w:sz="0" w:space="0" w:color="auto"/>
        <w:right w:val="none" w:sz="0" w:space="0" w:color="auto"/>
      </w:divBdr>
    </w:div>
    <w:div w:id="2021661320">
      <w:bodyDiv w:val="1"/>
      <w:marLeft w:val="0"/>
      <w:marRight w:val="0"/>
      <w:marTop w:val="0"/>
      <w:marBottom w:val="0"/>
      <w:divBdr>
        <w:top w:val="none" w:sz="0" w:space="0" w:color="auto"/>
        <w:left w:val="none" w:sz="0" w:space="0" w:color="auto"/>
        <w:bottom w:val="none" w:sz="0" w:space="0" w:color="auto"/>
        <w:right w:val="none" w:sz="0" w:space="0" w:color="auto"/>
      </w:divBdr>
    </w:div>
    <w:div w:id="2025738429">
      <w:bodyDiv w:val="1"/>
      <w:marLeft w:val="0"/>
      <w:marRight w:val="0"/>
      <w:marTop w:val="0"/>
      <w:marBottom w:val="0"/>
      <w:divBdr>
        <w:top w:val="none" w:sz="0" w:space="0" w:color="auto"/>
        <w:left w:val="none" w:sz="0" w:space="0" w:color="auto"/>
        <w:bottom w:val="none" w:sz="0" w:space="0" w:color="auto"/>
        <w:right w:val="none" w:sz="0" w:space="0" w:color="auto"/>
      </w:divBdr>
    </w:div>
    <w:div w:id="2062094329">
      <w:bodyDiv w:val="1"/>
      <w:marLeft w:val="0"/>
      <w:marRight w:val="0"/>
      <w:marTop w:val="0"/>
      <w:marBottom w:val="0"/>
      <w:divBdr>
        <w:top w:val="none" w:sz="0" w:space="0" w:color="auto"/>
        <w:left w:val="none" w:sz="0" w:space="0" w:color="auto"/>
        <w:bottom w:val="none" w:sz="0" w:space="0" w:color="auto"/>
        <w:right w:val="none" w:sz="0" w:space="0" w:color="auto"/>
      </w:divBdr>
    </w:div>
    <w:div w:id="2071344569">
      <w:bodyDiv w:val="1"/>
      <w:marLeft w:val="0"/>
      <w:marRight w:val="0"/>
      <w:marTop w:val="0"/>
      <w:marBottom w:val="0"/>
      <w:divBdr>
        <w:top w:val="none" w:sz="0" w:space="0" w:color="auto"/>
        <w:left w:val="none" w:sz="0" w:space="0" w:color="auto"/>
        <w:bottom w:val="none" w:sz="0" w:space="0" w:color="auto"/>
        <w:right w:val="none" w:sz="0" w:space="0" w:color="auto"/>
      </w:divBdr>
    </w:div>
    <w:div w:id="2077700726">
      <w:bodyDiv w:val="1"/>
      <w:marLeft w:val="0"/>
      <w:marRight w:val="0"/>
      <w:marTop w:val="0"/>
      <w:marBottom w:val="0"/>
      <w:divBdr>
        <w:top w:val="none" w:sz="0" w:space="0" w:color="auto"/>
        <w:left w:val="none" w:sz="0" w:space="0" w:color="auto"/>
        <w:bottom w:val="none" w:sz="0" w:space="0" w:color="auto"/>
        <w:right w:val="none" w:sz="0" w:space="0" w:color="auto"/>
      </w:divBdr>
    </w:div>
    <w:div w:id="2090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Admin@noaa.gov" TargetMode="External"/><Relationship Id="rId3" Type="http://schemas.openxmlformats.org/officeDocument/2006/relationships/styles" Target="styles.xml"/><Relationship Id="rId7" Type="http://schemas.openxmlformats.org/officeDocument/2006/relationships/hyperlink" Target="mailto:ESPC.Operations@noa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996B13C7-D6CA-4802-9156-78D24BC86D87}"/>
      </w:docPartPr>
      <w:docPartBody>
        <w:p w:rsidR="001A337A" w:rsidRDefault="001A337A">
          <w:r w:rsidRPr="00CE55DA">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0F57FACC-03F7-4D23-A981-DD66450B3041}"/>
      </w:docPartPr>
      <w:docPartBody>
        <w:p w:rsidR="001A337A" w:rsidRDefault="001A337A">
          <w:r w:rsidRPr="00CE55DA">
            <w:rPr>
              <w:rStyle w:val="PlaceholderText"/>
            </w:rPr>
            <w:t>Click here to enter a date.</w:t>
          </w:r>
        </w:p>
      </w:docPartBody>
    </w:docPart>
    <w:docPart>
      <w:docPartPr>
        <w:name w:val="45547329BE954AB5A05672B35184521D"/>
        <w:category>
          <w:name w:val="General"/>
          <w:gallery w:val="placeholder"/>
        </w:category>
        <w:types>
          <w:type w:val="bbPlcHdr"/>
        </w:types>
        <w:behaviors>
          <w:behavior w:val="content"/>
        </w:behaviors>
        <w:guid w:val="{8389E49C-5C6B-49BA-AAA8-8AE07348C1AC}"/>
      </w:docPartPr>
      <w:docPartBody>
        <w:p w:rsidR="001A337A" w:rsidRDefault="001A337A" w:rsidP="001A337A">
          <w:pPr>
            <w:pStyle w:val="45547329BE954AB5A05672B35184521D"/>
          </w:pPr>
          <w:r w:rsidRPr="00CE55DA">
            <w:rPr>
              <w:rStyle w:val="PlaceholderText"/>
            </w:rPr>
            <w:t>Choose an item.</w:t>
          </w:r>
        </w:p>
      </w:docPartBody>
    </w:docPart>
    <w:docPart>
      <w:docPartPr>
        <w:name w:val="068FBD98370D493E8BF415944E9E2F01"/>
        <w:category>
          <w:name w:val="General"/>
          <w:gallery w:val="placeholder"/>
        </w:category>
        <w:types>
          <w:type w:val="bbPlcHdr"/>
        </w:types>
        <w:behaviors>
          <w:behavior w:val="content"/>
        </w:behaviors>
        <w:guid w:val="{9F126023-5C53-4AB0-918B-3F0364883D5E}"/>
      </w:docPartPr>
      <w:docPartBody>
        <w:p w:rsidR="001A337A" w:rsidRDefault="001A337A" w:rsidP="001A337A">
          <w:pPr>
            <w:pStyle w:val="068FBD98370D493E8BF415944E9E2F01"/>
          </w:pPr>
          <w:r w:rsidRPr="00CE55DA">
            <w:rPr>
              <w:rStyle w:val="PlaceholderText"/>
            </w:rPr>
            <w:t>Choose an item.</w:t>
          </w:r>
        </w:p>
      </w:docPartBody>
    </w:docPart>
    <w:docPart>
      <w:docPartPr>
        <w:name w:val="C0382CA7E75A470D961F88A1F82B8C19"/>
        <w:category>
          <w:name w:val="General"/>
          <w:gallery w:val="placeholder"/>
        </w:category>
        <w:types>
          <w:type w:val="bbPlcHdr"/>
        </w:types>
        <w:behaviors>
          <w:behavior w:val="content"/>
        </w:behaviors>
        <w:guid w:val="{24BC05B9-174D-4EED-A2EE-7ED1823EED29}"/>
      </w:docPartPr>
      <w:docPartBody>
        <w:p w:rsidR="005953BD" w:rsidRDefault="000E0B7F" w:rsidP="000E0B7F">
          <w:pPr>
            <w:pStyle w:val="C0382CA7E75A470D961F88A1F82B8C19"/>
          </w:pPr>
          <w:r w:rsidRPr="00CE55DA">
            <w:rPr>
              <w:rStyle w:val="PlaceholderText"/>
            </w:rPr>
            <w:t>Choose an item.</w:t>
          </w:r>
        </w:p>
      </w:docPartBody>
    </w:docPart>
    <w:docPart>
      <w:docPartPr>
        <w:name w:val="5CC12A07F718402D8352168C48EC8585"/>
        <w:category>
          <w:name w:val="General"/>
          <w:gallery w:val="placeholder"/>
        </w:category>
        <w:types>
          <w:type w:val="bbPlcHdr"/>
        </w:types>
        <w:behaviors>
          <w:behavior w:val="content"/>
        </w:behaviors>
        <w:guid w:val="{D17D0734-12E1-43F2-9952-8C06EEFE0BEB}"/>
      </w:docPartPr>
      <w:docPartBody>
        <w:p w:rsidR="005953BD" w:rsidRDefault="000E0B7F" w:rsidP="000E0B7F">
          <w:pPr>
            <w:pStyle w:val="5CC12A07F718402D8352168C48EC8585"/>
          </w:pPr>
          <w:r w:rsidRPr="00CE55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A337A"/>
    <w:rsid w:val="000E0B7F"/>
    <w:rsid w:val="001A337A"/>
    <w:rsid w:val="001E2F60"/>
    <w:rsid w:val="002C4F7A"/>
    <w:rsid w:val="002E35F0"/>
    <w:rsid w:val="00352A90"/>
    <w:rsid w:val="003F2F4D"/>
    <w:rsid w:val="00410F59"/>
    <w:rsid w:val="005953BD"/>
    <w:rsid w:val="00610D05"/>
    <w:rsid w:val="00693D62"/>
    <w:rsid w:val="006E6142"/>
    <w:rsid w:val="00914390"/>
    <w:rsid w:val="009560E8"/>
    <w:rsid w:val="00A53931"/>
    <w:rsid w:val="00C06724"/>
    <w:rsid w:val="00CC61C5"/>
    <w:rsid w:val="00E31980"/>
    <w:rsid w:val="00E87BD8"/>
    <w:rsid w:val="00F1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B7F"/>
    <w:rPr>
      <w:color w:val="808080"/>
    </w:rPr>
  </w:style>
  <w:style w:type="paragraph" w:customStyle="1" w:styleId="A0B691566FAA45F298812E73D327D57B">
    <w:name w:val="A0B691566FAA45F298812E73D327D57B"/>
    <w:rsid w:val="001A337A"/>
  </w:style>
  <w:style w:type="paragraph" w:customStyle="1" w:styleId="9C445E8CDA2A4C55967E68FFEEA3FF84">
    <w:name w:val="9C445E8CDA2A4C55967E68FFEEA3FF84"/>
    <w:rsid w:val="001A337A"/>
  </w:style>
  <w:style w:type="paragraph" w:customStyle="1" w:styleId="5599B29A8D9D4479B6EB76E39B0D0453">
    <w:name w:val="5599B29A8D9D4479B6EB76E39B0D0453"/>
    <w:rsid w:val="001A337A"/>
  </w:style>
  <w:style w:type="paragraph" w:customStyle="1" w:styleId="89F95CB92DD641289E20E2EBA50A62C3">
    <w:name w:val="89F95CB92DD641289E20E2EBA50A62C3"/>
    <w:rsid w:val="001A337A"/>
  </w:style>
  <w:style w:type="paragraph" w:customStyle="1" w:styleId="1CE67993AE544E72820E0BFD8872DC26">
    <w:name w:val="1CE67993AE544E72820E0BFD8872DC26"/>
    <w:rsid w:val="001A337A"/>
  </w:style>
  <w:style w:type="paragraph" w:customStyle="1" w:styleId="45547329BE954AB5A05672B35184521D">
    <w:name w:val="45547329BE954AB5A05672B35184521D"/>
    <w:rsid w:val="001A337A"/>
  </w:style>
  <w:style w:type="paragraph" w:customStyle="1" w:styleId="F692B2AA2E484B7B9B25496AC64CCF80">
    <w:name w:val="F692B2AA2E484B7B9B25496AC64CCF80"/>
    <w:rsid w:val="001A337A"/>
  </w:style>
  <w:style w:type="paragraph" w:customStyle="1" w:styleId="AD6AD48DD2AC4A098995BF6FCBB9EAB9">
    <w:name w:val="AD6AD48DD2AC4A098995BF6FCBB9EAB9"/>
    <w:rsid w:val="001A337A"/>
  </w:style>
  <w:style w:type="paragraph" w:customStyle="1" w:styleId="083638720EBC499DB0ED1645FD6D4260">
    <w:name w:val="083638720EBC499DB0ED1645FD6D4260"/>
    <w:rsid w:val="001A337A"/>
  </w:style>
  <w:style w:type="paragraph" w:customStyle="1" w:styleId="EB0D9B94C7FA4D0F82056D074B826196">
    <w:name w:val="EB0D9B94C7FA4D0F82056D074B826196"/>
    <w:rsid w:val="001A337A"/>
  </w:style>
  <w:style w:type="paragraph" w:customStyle="1" w:styleId="FCC4D3884EEB46C598963B103CF029DA">
    <w:name w:val="FCC4D3884EEB46C598963B103CF029DA"/>
    <w:rsid w:val="001A337A"/>
  </w:style>
  <w:style w:type="paragraph" w:customStyle="1" w:styleId="068FBD98370D493E8BF415944E9E2F01">
    <w:name w:val="068FBD98370D493E8BF415944E9E2F01"/>
    <w:rsid w:val="001A337A"/>
  </w:style>
  <w:style w:type="paragraph" w:customStyle="1" w:styleId="C0382CA7E75A470D961F88A1F82B8C19">
    <w:name w:val="C0382CA7E75A470D961F88A1F82B8C19"/>
    <w:rsid w:val="000E0B7F"/>
  </w:style>
  <w:style w:type="paragraph" w:customStyle="1" w:styleId="95C73153F110414BBA45F1C251EC60B6">
    <w:name w:val="95C73153F110414BBA45F1C251EC60B6"/>
    <w:rsid w:val="000E0B7F"/>
  </w:style>
  <w:style w:type="paragraph" w:customStyle="1" w:styleId="91DC8F524F1148CFB51A87D7DC37CF27">
    <w:name w:val="91DC8F524F1148CFB51A87D7DC37CF27"/>
    <w:rsid w:val="000E0B7F"/>
  </w:style>
  <w:style w:type="paragraph" w:customStyle="1" w:styleId="DBE4CFEB77C443F8B333734040B9C4A0">
    <w:name w:val="DBE4CFEB77C443F8B333734040B9C4A0"/>
    <w:rsid w:val="000E0B7F"/>
  </w:style>
  <w:style w:type="paragraph" w:customStyle="1" w:styleId="5CC12A07F718402D8352168C48EC8585">
    <w:name w:val="5CC12A07F718402D8352168C48EC8585"/>
    <w:rsid w:val="000E0B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342D-EF22-475A-99E6-AA44565E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Instructions:</vt:lpstr>
    </vt:vector>
  </TitlesOfParts>
  <Company>NOAA</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Thomas.Renkevens</dc:creator>
  <cp:lastModifiedBy>Donna P. McNamara</cp:lastModifiedBy>
  <cp:revision>2</cp:revision>
  <cp:lastPrinted>2012-07-31T20:55:00Z</cp:lastPrinted>
  <dcterms:created xsi:type="dcterms:W3CDTF">2016-11-15T19:27:00Z</dcterms:created>
  <dcterms:modified xsi:type="dcterms:W3CDTF">2016-11-15T19:27:00Z</dcterms:modified>
</cp:coreProperties>
</file>